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C7" w:rsidRPr="00A2398F" w:rsidRDefault="000E57C7" w:rsidP="00A2398F">
      <w:pPr>
        <w:overflowPunct/>
        <w:autoSpaceDE/>
        <w:adjustRightInd/>
        <w:jc w:val="both"/>
        <w:rPr>
          <w:sz w:val="22"/>
          <w:szCs w:val="22"/>
        </w:rPr>
      </w:pPr>
    </w:p>
    <w:p w:rsidR="00BE4BB2" w:rsidRDefault="00A2398F" w:rsidP="000E57C7">
      <w:pPr>
        <w:overflowPunct/>
        <w:autoSpaceDE/>
        <w:autoSpaceDN/>
        <w:adjustRightInd/>
        <w:jc w:val="center"/>
        <w:textAlignment w:val="auto"/>
        <w:rPr>
          <w:b/>
          <w:szCs w:val="28"/>
        </w:rPr>
      </w:pPr>
      <w:r>
        <w:rPr>
          <w:b/>
          <w:szCs w:val="28"/>
        </w:rPr>
        <w:t>П</w:t>
      </w:r>
      <w:r w:rsidR="000E57C7" w:rsidRPr="00F34CD1">
        <w:rPr>
          <w:b/>
          <w:szCs w:val="28"/>
        </w:rPr>
        <w:t xml:space="preserve">лан деятельности по сопровождению </w:t>
      </w:r>
      <w:r w:rsidR="00095D54" w:rsidRPr="00F34CD1">
        <w:rPr>
          <w:b/>
          <w:szCs w:val="28"/>
        </w:rPr>
        <w:t xml:space="preserve">самоопределения </w:t>
      </w:r>
    </w:p>
    <w:p w:rsidR="00BE4BB2" w:rsidRDefault="00095D54" w:rsidP="000E57C7">
      <w:pPr>
        <w:overflowPunct/>
        <w:autoSpaceDE/>
        <w:autoSpaceDN/>
        <w:adjustRightInd/>
        <w:jc w:val="center"/>
        <w:textAlignment w:val="auto"/>
        <w:rPr>
          <w:b/>
          <w:szCs w:val="28"/>
        </w:rPr>
      </w:pPr>
      <w:r w:rsidRPr="00F34CD1">
        <w:rPr>
          <w:b/>
          <w:szCs w:val="28"/>
        </w:rPr>
        <w:t>и профессиональной ориентации</w:t>
      </w:r>
      <w:r w:rsidR="0058199E">
        <w:rPr>
          <w:b/>
          <w:szCs w:val="28"/>
        </w:rPr>
        <w:t xml:space="preserve"> </w:t>
      </w:r>
      <w:proofErr w:type="gramStart"/>
      <w:r w:rsidR="001A3404" w:rsidRPr="00F34CD1">
        <w:rPr>
          <w:b/>
          <w:szCs w:val="28"/>
        </w:rPr>
        <w:t>обучающихся</w:t>
      </w:r>
      <w:proofErr w:type="gramEnd"/>
      <w:r w:rsidR="001A3404" w:rsidRPr="00F34CD1">
        <w:rPr>
          <w:b/>
          <w:szCs w:val="28"/>
        </w:rPr>
        <w:t xml:space="preserve"> </w:t>
      </w:r>
    </w:p>
    <w:p w:rsidR="000E57C7" w:rsidRPr="00F34CD1" w:rsidRDefault="00BE4BB2" w:rsidP="000E57C7">
      <w:pPr>
        <w:overflowPunct/>
        <w:autoSpaceDE/>
        <w:autoSpaceDN/>
        <w:adjustRightInd/>
        <w:jc w:val="center"/>
        <w:textAlignment w:val="auto"/>
        <w:rPr>
          <w:b/>
          <w:szCs w:val="28"/>
        </w:rPr>
      </w:pPr>
      <w:r>
        <w:rPr>
          <w:b/>
          <w:szCs w:val="28"/>
        </w:rPr>
        <w:t xml:space="preserve">общеобразовательных организаций </w:t>
      </w:r>
      <w:r w:rsidR="001A3404" w:rsidRPr="00F34CD1">
        <w:rPr>
          <w:b/>
          <w:szCs w:val="28"/>
        </w:rPr>
        <w:t>на 202</w:t>
      </w:r>
      <w:r w:rsidR="00443038">
        <w:rPr>
          <w:b/>
          <w:szCs w:val="28"/>
        </w:rPr>
        <w:t>2</w:t>
      </w:r>
      <w:r w:rsidR="001A3404" w:rsidRPr="00F34CD1">
        <w:rPr>
          <w:b/>
          <w:szCs w:val="28"/>
        </w:rPr>
        <w:t>-202</w:t>
      </w:r>
      <w:r w:rsidR="00443038">
        <w:rPr>
          <w:b/>
          <w:szCs w:val="28"/>
        </w:rPr>
        <w:t>3</w:t>
      </w:r>
      <w:r w:rsidR="000E57C7" w:rsidRPr="00F34CD1">
        <w:rPr>
          <w:b/>
          <w:szCs w:val="28"/>
        </w:rPr>
        <w:t xml:space="preserve"> учебный год</w:t>
      </w:r>
      <w:r w:rsidR="00A2398F">
        <w:rPr>
          <w:b/>
          <w:szCs w:val="28"/>
        </w:rPr>
        <w:t xml:space="preserve"> в МОУ Покровской </w:t>
      </w:r>
      <w:proofErr w:type="spellStart"/>
      <w:r w:rsidR="00A2398F">
        <w:rPr>
          <w:b/>
          <w:szCs w:val="28"/>
        </w:rPr>
        <w:t>оош</w:t>
      </w:r>
      <w:proofErr w:type="spellEnd"/>
    </w:p>
    <w:p w:rsidR="0015470C" w:rsidRDefault="0015470C" w:rsidP="000E57C7">
      <w:pPr>
        <w:jc w:val="center"/>
        <w:rPr>
          <w:b/>
          <w:sz w:val="24"/>
          <w:szCs w:val="24"/>
        </w:rPr>
      </w:pPr>
    </w:p>
    <w:tbl>
      <w:tblPr>
        <w:tblStyle w:val="ac"/>
        <w:tblW w:w="15559" w:type="dxa"/>
        <w:tblLayout w:type="fixed"/>
        <w:tblLook w:val="04A0"/>
      </w:tblPr>
      <w:tblGrid>
        <w:gridCol w:w="959"/>
        <w:gridCol w:w="2410"/>
        <w:gridCol w:w="1275"/>
        <w:gridCol w:w="1701"/>
        <w:gridCol w:w="4820"/>
        <w:gridCol w:w="1984"/>
        <w:gridCol w:w="2410"/>
      </w:tblGrid>
      <w:tr w:rsidR="00480130" w:rsidRPr="00D7021E" w:rsidTr="00C5029C">
        <w:tc>
          <w:tcPr>
            <w:tcW w:w="959"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w:t>
            </w:r>
          </w:p>
          <w:p w:rsidR="00480130" w:rsidRPr="00D7021E" w:rsidRDefault="00480130" w:rsidP="003E52C0">
            <w:pPr>
              <w:overflowPunct/>
              <w:autoSpaceDE/>
              <w:autoSpaceDN/>
              <w:adjustRightInd/>
              <w:jc w:val="center"/>
              <w:textAlignment w:val="auto"/>
              <w:rPr>
                <w:sz w:val="22"/>
                <w:szCs w:val="22"/>
              </w:rPr>
            </w:pPr>
            <w:proofErr w:type="gramStart"/>
            <w:r w:rsidRPr="00D7021E">
              <w:rPr>
                <w:sz w:val="22"/>
                <w:szCs w:val="22"/>
              </w:rPr>
              <w:t>п</w:t>
            </w:r>
            <w:proofErr w:type="gramEnd"/>
            <w:r w:rsidRPr="00D7021E">
              <w:rPr>
                <w:sz w:val="22"/>
                <w:szCs w:val="22"/>
              </w:rPr>
              <w:t>/п</w:t>
            </w:r>
          </w:p>
        </w:tc>
        <w:tc>
          <w:tcPr>
            <w:tcW w:w="2410"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Направления деятельности/</w:t>
            </w:r>
          </w:p>
          <w:p w:rsidR="00480130" w:rsidRPr="00D7021E" w:rsidRDefault="00480130" w:rsidP="003E52C0">
            <w:pPr>
              <w:overflowPunct/>
              <w:autoSpaceDE/>
              <w:autoSpaceDN/>
              <w:adjustRightInd/>
              <w:jc w:val="center"/>
              <w:textAlignment w:val="auto"/>
              <w:rPr>
                <w:sz w:val="22"/>
                <w:szCs w:val="22"/>
              </w:rPr>
            </w:pPr>
            <w:r w:rsidRPr="00D7021E">
              <w:rPr>
                <w:sz w:val="22"/>
                <w:szCs w:val="22"/>
              </w:rPr>
              <w:t>мероприятия</w:t>
            </w:r>
          </w:p>
        </w:tc>
        <w:tc>
          <w:tcPr>
            <w:tcW w:w="1275"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Сроки</w:t>
            </w:r>
          </w:p>
        </w:tc>
        <w:tc>
          <w:tcPr>
            <w:tcW w:w="1701" w:type="dxa"/>
          </w:tcPr>
          <w:p w:rsidR="00391446" w:rsidRPr="00D7021E" w:rsidRDefault="00A74D4E" w:rsidP="00BE4BB2">
            <w:pPr>
              <w:overflowPunct/>
              <w:autoSpaceDE/>
              <w:autoSpaceDN/>
              <w:adjustRightInd/>
              <w:jc w:val="center"/>
              <w:textAlignment w:val="auto"/>
              <w:rPr>
                <w:sz w:val="22"/>
                <w:szCs w:val="22"/>
              </w:rPr>
            </w:pPr>
            <w:r w:rsidRPr="00D7021E">
              <w:rPr>
                <w:sz w:val="22"/>
                <w:szCs w:val="22"/>
              </w:rPr>
              <w:t>Ответственные, исполнители</w:t>
            </w:r>
          </w:p>
        </w:tc>
        <w:tc>
          <w:tcPr>
            <w:tcW w:w="4820"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Документы</w:t>
            </w:r>
            <w:r w:rsidR="003E52C0" w:rsidRPr="00D7021E">
              <w:rPr>
                <w:sz w:val="22"/>
                <w:szCs w:val="22"/>
              </w:rPr>
              <w:t xml:space="preserve"> для ознакомления</w:t>
            </w:r>
          </w:p>
        </w:tc>
        <w:tc>
          <w:tcPr>
            <w:tcW w:w="1984"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Ссылки на документ</w:t>
            </w:r>
          </w:p>
        </w:tc>
        <w:tc>
          <w:tcPr>
            <w:tcW w:w="2410" w:type="dxa"/>
          </w:tcPr>
          <w:p w:rsidR="00480130" w:rsidRPr="00D7021E" w:rsidRDefault="001443D3" w:rsidP="00F813C1">
            <w:pPr>
              <w:overflowPunct/>
              <w:autoSpaceDE/>
              <w:autoSpaceDN/>
              <w:adjustRightInd/>
              <w:jc w:val="center"/>
              <w:textAlignment w:val="auto"/>
              <w:rPr>
                <w:sz w:val="22"/>
                <w:szCs w:val="22"/>
              </w:rPr>
            </w:pPr>
            <w:r w:rsidRPr="00D7021E">
              <w:rPr>
                <w:sz w:val="22"/>
                <w:szCs w:val="22"/>
              </w:rPr>
              <w:t>Результаты</w:t>
            </w:r>
            <w:r w:rsidR="00480130" w:rsidRPr="00D7021E">
              <w:rPr>
                <w:sz w:val="22"/>
                <w:szCs w:val="22"/>
              </w:rPr>
              <w:t xml:space="preserve"> деятельности</w:t>
            </w:r>
          </w:p>
        </w:tc>
      </w:tr>
      <w:tr w:rsidR="00480130" w:rsidRPr="00D7021E" w:rsidTr="00C5029C">
        <w:tc>
          <w:tcPr>
            <w:tcW w:w="959"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1</w:t>
            </w:r>
          </w:p>
        </w:tc>
        <w:tc>
          <w:tcPr>
            <w:tcW w:w="2410"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2</w:t>
            </w:r>
          </w:p>
        </w:tc>
        <w:tc>
          <w:tcPr>
            <w:tcW w:w="1275"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3</w:t>
            </w:r>
          </w:p>
        </w:tc>
        <w:tc>
          <w:tcPr>
            <w:tcW w:w="1701"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4</w:t>
            </w:r>
          </w:p>
        </w:tc>
        <w:tc>
          <w:tcPr>
            <w:tcW w:w="4820"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5</w:t>
            </w:r>
          </w:p>
        </w:tc>
        <w:tc>
          <w:tcPr>
            <w:tcW w:w="1984"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6</w:t>
            </w:r>
          </w:p>
        </w:tc>
        <w:tc>
          <w:tcPr>
            <w:tcW w:w="2410" w:type="dxa"/>
          </w:tcPr>
          <w:p w:rsidR="00480130" w:rsidRPr="00D7021E" w:rsidRDefault="00480130" w:rsidP="003E52C0">
            <w:pPr>
              <w:overflowPunct/>
              <w:autoSpaceDE/>
              <w:autoSpaceDN/>
              <w:adjustRightInd/>
              <w:jc w:val="center"/>
              <w:textAlignment w:val="auto"/>
              <w:rPr>
                <w:sz w:val="22"/>
                <w:szCs w:val="22"/>
              </w:rPr>
            </w:pPr>
            <w:r w:rsidRPr="00D7021E">
              <w:rPr>
                <w:sz w:val="22"/>
                <w:szCs w:val="22"/>
              </w:rPr>
              <w:t>7</w:t>
            </w:r>
          </w:p>
        </w:tc>
      </w:tr>
      <w:tr w:rsidR="00480130" w:rsidRPr="00D7021E" w:rsidTr="00C5029C">
        <w:tc>
          <w:tcPr>
            <w:tcW w:w="15559" w:type="dxa"/>
            <w:gridSpan w:val="7"/>
            <w:vAlign w:val="center"/>
          </w:tcPr>
          <w:p w:rsidR="00480130" w:rsidRPr="00D7021E" w:rsidRDefault="00480130" w:rsidP="00C5029C">
            <w:pPr>
              <w:overflowPunct/>
              <w:autoSpaceDE/>
              <w:autoSpaceDN/>
              <w:adjustRightInd/>
              <w:jc w:val="center"/>
              <w:textAlignment w:val="auto"/>
              <w:rPr>
                <w:b/>
                <w:color w:val="000000"/>
                <w:sz w:val="22"/>
                <w:szCs w:val="22"/>
              </w:rPr>
            </w:pPr>
            <w:r w:rsidRPr="00D7021E">
              <w:rPr>
                <w:b/>
                <w:sz w:val="22"/>
                <w:szCs w:val="22"/>
                <w:lang w:val="en-US"/>
              </w:rPr>
              <w:t>I</w:t>
            </w:r>
            <w:r w:rsidRPr="00D7021E">
              <w:rPr>
                <w:b/>
                <w:sz w:val="22"/>
                <w:szCs w:val="22"/>
              </w:rPr>
              <w:t>. </w:t>
            </w:r>
            <w:r w:rsidR="00DA0327" w:rsidRPr="00D7021E">
              <w:rPr>
                <w:b/>
                <w:sz w:val="22"/>
                <w:szCs w:val="22"/>
              </w:rPr>
              <w:t>Постановка</w:t>
            </w:r>
            <w:r w:rsidR="003E52C0" w:rsidRPr="00D7021E">
              <w:rPr>
                <w:b/>
                <w:sz w:val="22"/>
                <w:szCs w:val="22"/>
              </w:rPr>
              <w:t xml:space="preserve"> цели</w:t>
            </w:r>
            <w:r w:rsidRPr="00D7021E">
              <w:rPr>
                <w:b/>
                <w:sz w:val="22"/>
                <w:szCs w:val="22"/>
              </w:rPr>
              <w:t xml:space="preserve"> и задач по самоопределению </w:t>
            </w:r>
            <w:r w:rsidRPr="00D7021E">
              <w:rPr>
                <w:b/>
                <w:color w:val="000000"/>
                <w:sz w:val="22"/>
                <w:szCs w:val="22"/>
              </w:rPr>
              <w:t>и профессиональной ориентации обучающихся на 2022-2023 учебный год</w:t>
            </w:r>
          </w:p>
        </w:tc>
      </w:tr>
      <w:tr w:rsidR="00480130" w:rsidRPr="00D7021E" w:rsidTr="00C5029C">
        <w:tc>
          <w:tcPr>
            <w:tcW w:w="959" w:type="dxa"/>
          </w:tcPr>
          <w:p w:rsidR="00480130" w:rsidRPr="00D7021E" w:rsidRDefault="00480130" w:rsidP="000E57C7">
            <w:pPr>
              <w:jc w:val="center"/>
              <w:rPr>
                <w:sz w:val="22"/>
                <w:szCs w:val="22"/>
              </w:rPr>
            </w:pPr>
            <w:r w:rsidRPr="00D7021E">
              <w:rPr>
                <w:sz w:val="22"/>
                <w:szCs w:val="22"/>
              </w:rPr>
              <w:t>1.1.</w:t>
            </w:r>
          </w:p>
        </w:tc>
        <w:tc>
          <w:tcPr>
            <w:tcW w:w="2410" w:type="dxa"/>
          </w:tcPr>
          <w:p w:rsidR="00C15111" w:rsidRPr="00D7021E" w:rsidRDefault="00480130" w:rsidP="00C15111">
            <w:pPr>
              <w:pStyle w:val="aa"/>
              <w:tabs>
                <w:tab w:val="left" w:pos="323"/>
              </w:tabs>
              <w:ind w:left="0"/>
              <w:rPr>
                <w:color w:val="000000"/>
                <w:sz w:val="22"/>
              </w:rPr>
            </w:pPr>
            <w:r w:rsidRPr="00D7021E">
              <w:rPr>
                <w:sz w:val="22"/>
              </w:rPr>
              <w:t xml:space="preserve">Ознакомление с результатами </w:t>
            </w:r>
            <w:proofErr w:type="gramStart"/>
            <w:r w:rsidRPr="00D7021E">
              <w:rPr>
                <w:color w:val="000000"/>
                <w:sz w:val="22"/>
              </w:rPr>
              <w:t>мониторинга</w:t>
            </w:r>
            <w:r w:rsidR="0058199E" w:rsidRPr="00D7021E">
              <w:rPr>
                <w:color w:val="000000"/>
                <w:sz w:val="22"/>
              </w:rPr>
              <w:t xml:space="preserve"> </w:t>
            </w:r>
            <w:r w:rsidRPr="00D7021E">
              <w:rPr>
                <w:color w:val="000000"/>
                <w:sz w:val="22"/>
              </w:rPr>
              <w:t>достижения показателей системы работы</w:t>
            </w:r>
            <w:proofErr w:type="gramEnd"/>
            <w:r w:rsidRPr="00D7021E">
              <w:rPr>
                <w:color w:val="000000"/>
                <w:sz w:val="22"/>
              </w:rPr>
              <w:t xml:space="preserve"> по самоопределению и профессиональной ориентации обучающихся </w:t>
            </w:r>
          </w:p>
          <w:p w:rsidR="00480130" w:rsidRPr="00D7021E" w:rsidRDefault="00480130" w:rsidP="00C5029C">
            <w:pPr>
              <w:pStyle w:val="aa"/>
              <w:tabs>
                <w:tab w:val="left" w:pos="323"/>
              </w:tabs>
              <w:ind w:left="0"/>
              <w:rPr>
                <w:color w:val="000000"/>
                <w:sz w:val="22"/>
              </w:rPr>
            </w:pPr>
          </w:p>
        </w:tc>
        <w:tc>
          <w:tcPr>
            <w:tcW w:w="1275" w:type="dxa"/>
          </w:tcPr>
          <w:p w:rsidR="00480130" w:rsidRPr="00D7021E" w:rsidRDefault="00AA1395" w:rsidP="003E52C0">
            <w:pPr>
              <w:overflowPunct/>
              <w:autoSpaceDE/>
              <w:autoSpaceDN/>
              <w:adjustRightInd/>
              <w:jc w:val="center"/>
              <w:textAlignment w:val="auto"/>
              <w:rPr>
                <w:sz w:val="22"/>
                <w:szCs w:val="22"/>
              </w:rPr>
            </w:pPr>
            <w:r w:rsidRPr="00D7021E">
              <w:rPr>
                <w:sz w:val="22"/>
                <w:szCs w:val="22"/>
              </w:rPr>
              <w:t>Сентябрь-октябрь</w:t>
            </w:r>
            <w:r w:rsidR="00480130" w:rsidRPr="00D7021E">
              <w:rPr>
                <w:sz w:val="22"/>
                <w:szCs w:val="22"/>
              </w:rPr>
              <w:t>,  2022 г.</w:t>
            </w:r>
          </w:p>
        </w:tc>
        <w:tc>
          <w:tcPr>
            <w:tcW w:w="1701" w:type="dxa"/>
          </w:tcPr>
          <w:p w:rsidR="00480130" w:rsidRPr="00D7021E" w:rsidRDefault="00480130" w:rsidP="003E52C0">
            <w:pPr>
              <w:overflowPunct/>
              <w:autoSpaceDE/>
              <w:autoSpaceDN/>
              <w:adjustRightInd/>
              <w:jc w:val="center"/>
              <w:textAlignment w:val="auto"/>
              <w:rPr>
                <w:sz w:val="22"/>
                <w:szCs w:val="22"/>
              </w:rPr>
            </w:pPr>
          </w:p>
        </w:tc>
        <w:tc>
          <w:tcPr>
            <w:tcW w:w="4820" w:type="dxa"/>
          </w:tcPr>
          <w:p w:rsidR="00FD7AE9" w:rsidRPr="00D7021E" w:rsidRDefault="00FD7AE9" w:rsidP="00FD7AE9">
            <w:pPr>
              <w:rPr>
                <w:sz w:val="22"/>
                <w:szCs w:val="22"/>
              </w:rPr>
            </w:pPr>
            <w:r w:rsidRPr="00D7021E">
              <w:rPr>
                <w:sz w:val="22"/>
                <w:szCs w:val="22"/>
              </w:rPr>
              <w:t xml:space="preserve">Письмо департамента образования Ярославской области от 21.07.2022 № ИХ.24-6264_22 </w:t>
            </w:r>
          </w:p>
          <w:p w:rsidR="00FD7AE9" w:rsidRPr="00D7021E" w:rsidRDefault="00FD7AE9" w:rsidP="00FD7AE9">
            <w:pPr>
              <w:rPr>
                <w:sz w:val="22"/>
                <w:szCs w:val="22"/>
              </w:rPr>
            </w:pPr>
            <w:r w:rsidRPr="00D7021E">
              <w:rPr>
                <w:sz w:val="22"/>
                <w:szCs w:val="22"/>
              </w:rPr>
              <w:t>«О результатах мониторинга по самоопределению и профессиональной ориентации обучающихся»</w:t>
            </w:r>
          </w:p>
          <w:p w:rsidR="00FD7AE9" w:rsidRPr="00D7021E" w:rsidRDefault="00FD7AE9" w:rsidP="00FD7AE9">
            <w:pPr>
              <w:rPr>
                <w:sz w:val="22"/>
                <w:szCs w:val="22"/>
              </w:rPr>
            </w:pPr>
          </w:p>
          <w:p w:rsidR="00480130" w:rsidRPr="00D7021E" w:rsidRDefault="00480130" w:rsidP="00FD7AE9">
            <w:pPr>
              <w:rPr>
                <w:sz w:val="22"/>
                <w:szCs w:val="22"/>
              </w:rPr>
            </w:pPr>
            <w:r w:rsidRPr="00D7021E">
              <w:rPr>
                <w:sz w:val="22"/>
                <w:szCs w:val="22"/>
              </w:rPr>
              <w:t xml:space="preserve">Информационно-аналитические материалы по результатам мониторинга профессиональной ориентации </w:t>
            </w:r>
            <w:proofErr w:type="gramStart"/>
            <w:r w:rsidRPr="00D7021E">
              <w:rPr>
                <w:sz w:val="22"/>
                <w:szCs w:val="22"/>
              </w:rPr>
              <w:t>обучающихся</w:t>
            </w:r>
            <w:proofErr w:type="gramEnd"/>
            <w:r w:rsidRPr="00D7021E">
              <w:rPr>
                <w:sz w:val="22"/>
                <w:szCs w:val="22"/>
              </w:rPr>
              <w:t xml:space="preserve"> Ярославской области за 2021 год </w:t>
            </w:r>
          </w:p>
        </w:tc>
        <w:tc>
          <w:tcPr>
            <w:tcW w:w="1984" w:type="dxa"/>
          </w:tcPr>
          <w:p w:rsidR="00480130" w:rsidRPr="00D7021E" w:rsidRDefault="0010365C" w:rsidP="003E52C0">
            <w:pPr>
              <w:overflowPunct/>
              <w:autoSpaceDE/>
              <w:autoSpaceDN/>
              <w:adjustRightInd/>
              <w:textAlignment w:val="auto"/>
              <w:rPr>
                <w:sz w:val="22"/>
                <w:szCs w:val="22"/>
              </w:rPr>
            </w:pPr>
            <w:hyperlink r:id="rId8" w:history="1">
              <w:r w:rsidR="00480130" w:rsidRPr="00D7021E">
                <w:rPr>
                  <w:rStyle w:val="a4"/>
                  <w:sz w:val="22"/>
                  <w:szCs w:val="22"/>
                </w:rPr>
                <w:t>https://resurs-yar.ru/files/spec/monitoring2021/24_6264_22.pdf</w:t>
              </w:r>
            </w:hyperlink>
          </w:p>
          <w:p w:rsidR="00480130" w:rsidRPr="00D7021E" w:rsidRDefault="00480130" w:rsidP="003E52C0">
            <w:pPr>
              <w:overflowPunct/>
              <w:autoSpaceDE/>
              <w:autoSpaceDN/>
              <w:adjustRightInd/>
              <w:textAlignment w:val="auto"/>
              <w:rPr>
                <w:sz w:val="22"/>
                <w:szCs w:val="22"/>
              </w:rPr>
            </w:pPr>
          </w:p>
          <w:p w:rsidR="00480130" w:rsidRPr="00D7021E" w:rsidRDefault="00480130" w:rsidP="003E52C0">
            <w:pPr>
              <w:overflowPunct/>
              <w:autoSpaceDE/>
              <w:autoSpaceDN/>
              <w:adjustRightInd/>
              <w:textAlignment w:val="auto"/>
              <w:rPr>
                <w:sz w:val="22"/>
                <w:szCs w:val="22"/>
              </w:rPr>
            </w:pPr>
          </w:p>
          <w:p w:rsidR="00480130" w:rsidRPr="00D7021E" w:rsidRDefault="00480130" w:rsidP="003E52C0">
            <w:pPr>
              <w:overflowPunct/>
              <w:autoSpaceDE/>
              <w:autoSpaceDN/>
              <w:adjustRightInd/>
              <w:textAlignment w:val="auto"/>
              <w:rPr>
                <w:sz w:val="22"/>
                <w:szCs w:val="22"/>
              </w:rPr>
            </w:pPr>
          </w:p>
          <w:p w:rsidR="00480130" w:rsidRPr="00D7021E" w:rsidRDefault="00480130" w:rsidP="003E52C0">
            <w:pPr>
              <w:overflowPunct/>
              <w:autoSpaceDE/>
              <w:autoSpaceDN/>
              <w:adjustRightInd/>
              <w:textAlignment w:val="auto"/>
              <w:rPr>
                <w:sz w:val="22"/>
                <w:szCs w:val="22"/>
              </w:rPr>
            </w:pPr>
          </w:p>
        </w:tc>
        <w:tc>
          <w:tcPr>
            <w:tcW w:w="2410" w:type="dxa"/>
          </w:tcPr>
          <w:p w:rsidR="00AA1395" w:rsidRPr="00D7021E" w:rsidRDefault="00AA1395" w:rsidP="00AA1395">
            <w:pPr>
              <w:pStyle w:val="aa"/>
              <w:tabs>
                <w:tab w:val="left" w:pos="323"/>
              </w:tabs>
              <w:ind w:left="0"/>
              <w:rPr>
                <w:sz w:val="22"/>
              </w:rPr>
            </w:pPr>
            <w:r w:rsidRPr="00D7021E">
              <w:rPr>
                <w:sz w:val="22"/>
              </w:rPr>
              <w:t>Руководящи</w:t>
            </w:r>
            <w:r w:rsidR="00A2398F">
              <w:rPr>
                <w:sz w:val="22"/>
              </w:rPr>
              <w:t xml:space="preserve">е и педагогические работники МОУ Покровской </w:t>
            </w:r>
            <w:proofErr w:type="spellStart"/>
            <w:r w:rsidR="00A2398F">
              <w:rPr>
                <w:sz w:val="22"/>
              </w:rPr>
              <w:t>оош</w:t>
            </w:r>
            <w:proofErr w:type="spellEnd"/>
            <w:r w:rsidR="00A2398F">
              <w:rPr>
                <w:sz w:val="22"/>
              </w:rPr>
              <w:t xml:space="preserve"> </w:t>
            </w:r>
            <w:r w:rsidRPr="00D7021E">
              <w:rPr>
                <w:sz w:val="22"/>
              </w:rPr>
              <w:t xml:space="preserve">ознакомлены </w:t>
            </w:r>
          </w:p>
          <w:p w:rsidR="001443D3" w:rsidRPr="00D7021E" w:rsidRDefault="00AA1395" w:rsidP="00FD7AE9">
            <w:pPr>
              <w:rPr>
                <w:sz w:val="22"/>
                <w:szCs w:val="22"/>
              </w:rPr>
            </w:pPr>
            <w:r w:rsidRPr="00D7021E">
              <w:rPr>
                <w:sz w:val="22"/>
                <w:szCs w:val="22"/>
              </w:rPr>
              <w:t>с результатами, адресными рекомендациями.</w:t>
            </w:r>
          </w:p>
          <w:p w:rsidR="00AA1395" w:rsidRPr="00D7021E" w:rsidRDefault="00AA1395" w:rsidP="00FD7AE9">
            <w:pPr>
              <w:rPr>
                <w:sz w:val="22"/>
                <w:szCs w:val="22"/>
              </w:rPr>
            </w:pPr>
            <w:r w:rsidRPr="00D7021E">
              <w:rPr>
                <w:sz w:val="22"/>
                <w:szCs w:val="22"/>
              </w:rPr>
              <w:t xml:space="preserve">Выявлены проблемы, спланированы меры, мероприятия по повышению эффективности профессиональной ориентации </w:t>
            </w:r>
            <w:proofErr w:type="gramStart"/>
            <w:r w:rsidRPr="00D7021E">
              <w:rPr>
                <w:sz w:val="22"/>
                <w:szCs w:val="22"/>
              </w:rPr>
              <w:t>обучающихся</w:t>
            </w:r>
            <w:proofErr w:type="gramEnd"/>
          </w:p>
        </w:tc>
      </w:tr>
      <w:tr w:rsidR="00FD7AE9" w:rsidRPr="00D7021E" w:rsidTr="00C5029C">
        <w:tc>
          <w:tcPr>
            <w:tcW w:w="959" w:type="dxa"/>
            <w:vMerge w:val="restart"/>
          </w:tcPr>
          <w:p w:rsidR="00FD7AE9" w:rsidRPr="00D7021E" w:rsidRDefault="00FD7AE9" w:rsidP="000E57C7">
            <w:pPr>
              <w:jc w:val="center"/>
              <w:rPr>
                <w:sz w:val="22"/>
                <w:szCs w:val="22"/>
              </w:rPr>
            </w:pPr>
            <w:r w:rsidRPr="00D7021E">
              <w:rPr>
                <w:sz w:val="22"/>
                <w:szCs w:val="22"/>
              </w:rPr>
              <w:t>1.2.</w:t>
            </w:r>
          </w:p>
        </w:tc>
        <w:tc>
          <w:tcPr>
            <w:tcW w:w="2410" w:type="dxa"/>
            <w:vMerge w:val="restart"/>
          </w:tcPr>
          <w:p w:rsidR="00FD7AE9" w:rsidRPr="00D7021E" w:rsidRDefault="00FD7AE9" w:rsidP="008D24BD">
            <w:pPr>
              <w:rPr>
                <w:sz w:val="22"/>
                <w:szCs w:val="22"/>
              </w:rPr>
            </w:pPr>
            <w:r w:rsidRPr="00D7021E">
              <w:rPr>
                <w:sz w:val="22"/>
                <w:szCs w:val="22"/>
              </w:rPr>
              <w:t xml:space="preserve">Ознакомление с результатами </w:t>
            </w:r>
            <w:r w:rsidRPr="00D7021E">
              <w:rPr>
                <w:color w:val="000000"/>
                <w:sz w:val="22"/>
                <w:szCs w:val="22"/>
              </w:rPr>
              <w:t>мониторинга достижения показателей</w:t>
            </w:r>
            <w:r w:rsidRPr="00D7021E">
              <w:rPr>
                <w:sz w:val="22"/>
                <w:szCs w:val="22"/>
              </w:rPr>
              <w:t xml:space="preserve"> предпочтений обучающихся по  профессиональному самоопределению, профессиональных планов и  уровня готовности к профессиональному </w:t>
            </w:r>
            <w:r w:rsidRPr="00D7021E">
              <w:rPr>
                <w:sz w:val="22"/>
                <w:szCs w:val="22"/>
              </w:rPr>
              <w:lastRenderedPageBreak/>
              <w:t>выбору с учётом реги</w:t>
            </w:r>
            <w:r w:rsidR="00C15111">
              <w:rPr>
                <w:sz w:val="22"/>
                <w:szCs w:val="22"/>
              </w:rPr>
              <w:t>онального рынка труда на уровне</w:t>
            </w:r>
            <w:r w:rsidRPr="00D7021E">
              <w:rPr>
                <w:sz w:val="22"/>
                <w:szCs w:val="22"/>
              </w:rPr>
              <w:t xml:space="preserve"> </w:t>
            </w:r>
          </w:p>
          <w:p w:rsidR="00FD7AE9" w:rsidRPr="00D7021E" w:rsidRDefault="00FD7AE9" w:rsidP="008D24BD">
            <w:pPr>
              <w:rPr>
                <w:sz w:val="22"/>
                <w:szCs w:val="22"/>
              </w:rPr>
            </w:pPr>
            <w:r w:rsidRPr="00D7021E">
              <w:rPr>
                <w:sz w:val="22"/>
                <w:szCs w:val="22"/>
              </w:rPr>
              <w:t xml:space="preserve">ООО (9-е </w:t>
            </w:r>
            <w:proofErr w:type="spellStart"/>
            <w:r w:rsidRPr="00D7021E">
              <w:rPr>
                <w:sz w:val="22"/>
                <w:szCs w:val="22"/>
              </w:rPr>
              <w:t>кл</w:t>
            </w:r>
            <w:proofErr w:type="spellEnd"/>
            <w:r w:rsidRPr="00D7021E">
              <w:rPr>
                <w:sz w:val="22"/>
                <w:szCs w:val="22"/>
              </w:rPr>
              <w:t xml:space="preserve">.) </w:t>
            </w:r>
          </w:p>
          <w:p w:rsidR="00FD7AE9" w:rsidRPr="00D7021E" w:rsidRDefault="00FD7AE9" w:rsidP="001443D3">
            <w:pPr>
              <w:rPr>
                <w:color w:val="000000"/>
                <w:sz w:val="22"/>
                <w:szCs w:val="22"/>
              </w:rPr>
            </w:pPr>
            <w:r w:rsidRPr="00D7021E">
              <w:rPr>
                <w:color w:val="000000"/>
                <w:sz w:val="22"/>
                <w:szCs w:val="22"/>
              </w:rPr>
              <w:t>и адресными рекомендациями по результатам мониторинга  достижения показателей</w:t>
            </w:r>
          </w:p>
        </w:tc>
        <w:tc>
          <w:tcPr>
            <w:tcW w:w="1275" w:type="dxa"/>
            <w:vMerge w:val="restart"/>
          </w:tcPr>
          <w:p w:rsidR="00FD7AE9" w:rsidRPr="00D7021E" w:rsidRDefault="00BE4BB2" w:rsidP="003E52C0">
            <w:pPr>
              <w:overflowPunct/>
              <w:autoSpaceDE/>
              <w:autoSpaceDN/>
              <w:adjustRightInd/>
              <w:jc w:val="center"/>
              <w:textAlignment w:val="auto"/>
              <w:rPr>
                <w:sz w:val="22"/>
                <w:szCs w:val="22"/>
              </w:rPr>
            </w:pPr>
            <w:r w:rsidRPr="00D7021E">
              <w:rPr>
                <w:sz w:val="22"/>
                <w:szCs w:val="22"/>
              </w:rPr>
              <w:lastRenderedPageBreak/>
              <w:t>Сентябрь-октябрь,  2022 г.</w:t>
            </w:r>
          </w:p>
        </w:tc>
        <w:tc>
          <w:tcPr>
            <w:tcW w:w="1701" w:type="dxa"/>
            <w:vMerge w:val="restart"/>
          </w:tcPr>
          <w:p w:rsidR="00FD7AE9" w:rsidRPr="00D7021E" w:rsidRDefault="00FD7AE9" w:rsidP="003E52C0">
            <w:pPr>
              <w:overflowPunct/>
              <w:autoSpaceDE/>
              <w:autoSpaceDN/>
              <w:adjustRightInd/>
              <w:jc w:val="center"/>
              <w:textAlignment w:val="auto"/>
              <w:rPr>
                <w:sz w:val="22"/>
                <w:szCs w:val="22"/>
              </w:rPr>
            </w:pPr>
          </w:p>
        </w:tc>
        <w:tc>
          <w:tcPr>
            <w:tcW w:w="4820" w:type="dxa"/>
          </w:tcPr>
          <w:p w:rsidR="00FD7AE9" w:rsidRPr="00D7021E" w:rsidRDefault="00FD7AE9" w:rsidP="003E52C0">
            <w:pPr>
              <w:rPr>
                <w:sz w:val="22"/>
                <w:szCs w:val="22"/>
              </w:rPr>
            </w:pPr>
            <w:r w:rsidRPr="00D7021E">
              <w:rPr>
                <w:sz w:val="22"/>
                <w:szCs w:val="22"/>
              </w:rPr>
              <w:t xml:space="preserve">Письмо департамента образования Ярославской области от 21.07.2022 № ИХ.24-6275_22 «О результатах мониторинга профессиональных предпочтений, планов и уровня готовности к профессиональному выбору старшеклассников» </w:t>
            </w:r>
          </w:p>
        </w:tc>
        <w:tc>
          <w:tcPr>
            <w:tcW w:w="1984" w:type="dxa"/>
          </w:tcPr>
          <w:p w:rsidR="00FD7AE9" w:rsidRPr="00D7021E" w:rsidRDefault="0010365C" w:rsidP="003E52C0">
            <w:pPr>
              <w:rPr>
                <w:sz w:val="22"/>
                <w:szCs w:val="22"/>
              </w:rPr>
            </w:pPr>
            <w:hyperlink r:id="rId9" w:history="1">
              <w:r w:rsidR="00FD7AE9" w:rsidRPr="00D7021E">
                <w:rPr>
                  <w:rStyle w:val="a4"/>
                  <w:sz w:val="22"/>
                  <w:szCs w:val="22"/>
                </w:rPr>
                <w:t>https://resurs-yar.ru/files/spec/m_pp/24_6275_22.pdf</w:t>
              </w:r>
            </w:hyperlink>
          </w:p>
        </w:tc>
        <w:tc>
          <w:tcPr>
            <w:tcW w:w="2410" w:type="dxa"/>
            <w:vMerge w:val="restart"/>
          </w:tcPr>
          <w:p w:rsidR="00AA1395" w:rsidRPr="00D7021E" w:rsidRDefault="00AA1395" w:rsidP="00AA1395">
            <w:pPr>
              <w:pStyle w:val="aa"/>
              <w:tabs>
                <w:tab w:val="left" w:pos="323"/>
              </w:tabs>
              <w:ind w:left="0"/>
              <w:rPr>
                <w:sz w:val="22"/>
              </w:rPr>
            </w:pPr>
            <w:r w:rsidRPr="00D7021E">
              <w:rPr>
                <w:sz w:val="22"/>
              </w:rPr>
              <w:t>Руководящ</w:t>
            </w:r>
            <w:r w:rsidR="00A2398F">
              <w:rPr>
                <w:sz w:val="22"/>
              </w:rPr>
              <w:t xml:space="preserve">ие и педагогические работники МОУ Покровская </w:t>
            </w:r>
            <w:proofErr w:type="spellStart"/>
            <w:r w:rsidR="00A2398F">
              <w:rPr>
                <w:sz w:val="22"/>
              </w:rPr>
              <w:t>оош</w:t>
            </w:r>
            <w:proofErr w:type="spellEnd"/>
            <w:r w:rsidRPr="00D7021E">
              <w:rPr>
                <w:sz w:val="22"/>
              </w:rPr>
              <w:t xml:space="preserve"> ознакомлены </w:t>
            </w:r>
          </w:p>
          <w:p w:rsidR="00FD7AE9" w:rsidRPr="00D7021E" w:rsidRDefault="00AA1395" w:rsidP="00AA1395">
            <w:pPr>
              <w:rPr>
                <w:sz w:val="22"/>
                <w:szCs w:val="22"/>
              </w:rPr>
            </w:pPr>
            <w:r w:rsidRPr="00D7021E">
              <w:rPr>
                <w:sz w:val="22"/>
                <w:szCs w:val="22"/>
              </w:rPr>
              <w:t>с результатами, адресными рекомендациями.</w:t>
            </w:r>
          </w:p>
          <w:p w:rsidR="00AA1395" w:rsidRPr="00D7021E" w:rsidRDefault="00AA1395" w:rsidP="00AA1395">
            <w:pPr>
              <w:rPr>
                <w:sz w:val="22"/>
                <w:szCs w:val="22"/>
              </w:rPr>
            </w:pPr>
            <w:r w:rsidRPr="00D7021E">
              <w:rPr>
                <w:sz w:val="22"/>
                <w:szCs w:val="22"/>
              </w:rPr>
              <w:t xml:space="preserve">Спланирована деятельность по обеспечению участия обучающихся в мониторинге  по </w:t>
            </w:r>
            <w:r w:rsidRPr="00D7021E">
              <w:rPr>
                <w:sz w:val="22"/>
                <w:szCs w:val="22"/>
              </w:rPr>
              <w:lastRenderedPageBreak/>
              <w:t xml:space="preserve">выявлению предпочтений обучающихся по  профессиональному самоопределению, профессиональных планов и  уровня готовности к профессиональному выбору с учётом регионального рынка труда на уровнях </w:t>
            </w:r>
          </w:p>
          <w:p w:rsidR="00AA1395" w:rsidRPr="00D7021E" w:rsidRDefault="00AA1395" w:rsidP="00AA1395">
            <w:pPr>
              <w:rPr>
                <w:sz w:val="22"/>
                <w:szCs w:val="22"/>
              </w:rPr>
            </w:pPr>
            <w:r w:rsidRPr="00D7021E">
              <w:rPr>
                <w:sz w:val="22"/>
                <w:szCs w:val="22"/>
              </w:rPr>
              <w:t xml:space="preserve">ООО (9-е </w:t>
            </w:r>
            <w:proofErr w:type="spellStart"/>
            <w:r w:rsidRPr="00D7021E">
              <w:rPr>
                <w:sz w:val="22"/>
                <w:szCs w:val="22"/>
              </w:rPr>
              <w:t>кл</w:t>
            </w:r>
            <w:proofErr w:type="spellEnd"/>
            <w:r w:rsidRPr="00D7021E">
              <w:rPr>
                <w:sz w:val="22"/>
                <w:szCs w:val="22"/>
              </w:rPr>
              <w:t xml:space="preserve">.) </w:t>
            </w:r>
          </w:p>
          <w:p w:rsidR="00AA1395" w:rsidRPr="00D7021E" w:rsidRDefault="00AA1395" w:rsidP="00A2398F">
            <w:pPr>
              <w:rPr>
                <w:b/>
                <w:sz w:val="22"/>
                <w:szCs w:val="22"/>
              </w:rPr>
            </w:pPr>
          </w:p>
        </w:tc>
      </w:tr>
      <w:tr w:rsidR="00FD7AE9" w:rsidRPr="00D7021E" w:rsidTr="00C5029C">
        <w:tc>
          <w:tcPr>
            <w:tcW w:w="959" w:type="dxa"/>
            <w:vMerge/>
          </w:tcPr>
          <w:p w:rsidR="00FD7AE9" w:rsidRPr="00D7021E" w:rsidRDefault="00FD7AE9" w:rsidP="000E57C7">
            <w:pPr>
              <w:jc w:val="center"/>
              <w:rPr>
                <w:b/>
                <w:sz w:val="22"/>
                <w:szCs w:val="22"/>
              </w:rPr>
            </w:pPr>
          </w:p>
        </w:tc>
        <w:tc>
          <w:tcPr>
            <w:tcW w:w="2410" w:type="dxa"/>
            <w:vMerge/>
          </w:tcPr>
          <w:p w:rsidR="00FD7AE9" w:rsidRPr="00D7021E" w:rsidRDefault="00FD7AE9" w:rsidP="000E57C7">
            <w:pPr>
              <w:jc w:val="center"/>
              <w:rPr>
                <w:b/>
                <w:sz w:val="22"/>
                <w:szCs w:val="22"/>
              </w:rPr>
            </w:pPr>
          </w:p>
        </w:tc>
        <w:tc>
          <w:tcPr>
            <w:tcW w:w="1275" w:type="dxa"/>
            <w:vMerge/>
          </w:tcPr>
          <w:p w:rsidR="00FD7AE9" w:rsidRPr="00D7021E" w:rsidRDefault="00FD7AE9" w:rsidP="000E57C7">
            <w:pPr>
              <w:jc w:val="center"/>
              <w:rPr>
                <w:b/>
                <w:sz w:val="22"/>
                <w:szCs w:val="22"/>
              </w:rPr>
            </w:pPr>
          </w:p>
        </w:tc>
        <w:tc>
          <w:tcPr>
            <w:tcW w:w="1701" w:type="dxa"/>
            <w:vMerge/>
          </w:tcPr>
          <w:p w:rsidR="00FD7AE9" w:rsidRPr="00D7021E" w:rsidRDefault="00FD7AE9" w:rsidP="000E57C7">
            <w:pPr>
              <w:jc w:val="center"/>
              <w:rPr>
                <w:b/>
                <w:sz w:val="22"/>
                <w:szCs w:val="22"/>
              </w:rPr>
            </w:pPr>
          </w:p>
        </w:tc>
        <w:tc>
          <w:tcPr>
            <w:tcW w:w="4820" w:type="dxa"/>
          </w:tcPr>
          <w:p w:rsidR="00FD7AE9" w:rsidRPr="00D7021E" w:rsidRDefault="00FD7AE9" w:rsidP="003E52C0">
            <w:pPr>
              <w:rPr>
                <w:sz w:val="22"/>
                <w:szCs w:val="22"/>
              </w:rPr>
            </w:pPr>
            <w:r w:rsidRPr="00D7021E">
              <w:rPr>
                <w:color w:val="000000"/>
                <w:sz w:val="22"/>
                <w:szCs w:val="22"/>
                <w:bdr w:val="none" w:sz="0" w:space="0" w:color="auto" w:frame="1"/>
              </w:rPr>
              <w:t>Приложения:</w:t>
            </w:r>
          </w:p>
        </w:tc>
        <w:tc>
          <w:tcPr>
            <w:tcW w:w="1984" w:type="dxa"/>
          </w:tcPr>
          <w:p w:rsidR="00FD7AE9" w:rsidRPr="00D7021E" w:rsidRDefault="00FD7AE9" w:rsidP="000E57C7">
            <w:pPr>
              <w:jc w:val="center"/>
              <w:rPr>
                <w:b/>
                <w:sz w:val="22"/>
                <w:szCs w:val="22"/>
              </w:rPr>
            </w:pPr>
          </w:p>
        </w:tc>
        <w:tc>
          <w:tcPr>
            <w:tcW w:w="2410" w:type="dxa"/>
            <w:vMerge/>
          </w:tcPr>
          <w:p w:rsidR="00FD7AE9" w:rsidRPr="00D7021E" w:rsidRDefault="00FD7AE9" w:rsidP="000E57C7">
            <w:pPr>
              <w:jc w:val="center"/>
              <w:rPr>
                <w:b/>
                <w:sz w:val="22"/>
                <w:szCs w:val="22"/>
              </w:rPr>
            </w:pPr>
          </w:p>
        </w:tc>
      </w:tr>
      <w:tr w:rsidR="00FD7AE9" w:rsidRPr="00D7021E" w:rsidTr="00C5029C">
        <w:tc>
          <w:tcPr>
            <w:tcW w:w="959" w:type="dxa"/>
            <w:vMerge/>
          </w:tcPr>
          <w:p w:rsidR="00FD7AE9" w:rsidRPr="00D7021E" w:rsidRDefault="00FD7AE9" w:rsidP="000E57C7">
            <w:pPr>
              <w:jc w:val="center"/>
              <w:rPr>
                <w:b/>
                <w:sz w:val="22"/>
                <w:szCs w:val="22"/>
              </w:rPr>
            </w:pPr>
          </w:p>
        </w:tc>
        <w:tc>
          <w:tcPr>
            <w:tcW w:w="2410" w:type="dxa"/>
            <w:vMerge/>
          </w:tcPr>
          <w:p w:rsidR="00FD7AE9" w:rsidRPr="00D7021E" w:rsidRDefault="00FD7AE9" w:rsidP="000E57C7">
            <w:pPr>
              <w:jc w:val="center"/>
              <w:rPr>
                <w:b/>
                <w:sz w:val="22"/>
                <w:szCs w:val="22"/>
              </w:rPr>
            </w:pPr>
          </w:p>
        </w:tc>
        <w:tc>
          <w:tcPr>
            <w:tcW w:w="1275" w:type="dxa"/>
            <w:vMerge/>
          </w:tcPr>
          <w:p w:rsidR="00FD7AE9" w:rsidRPr="00D7021E" w:rsidRDefault="00FD7AE9" w:rsidP="000E57C7">
            <w:pPr>
              <w:jc w:val="center"/>
              <w:rPr>
                <w:b/>
                <w:sz w:val="22"/>
                <w:szCs w:val="22"/>
              </w:rPr>
            </w:pPr>
          </w:p>
        </w:tc>
        <w:tc>
          <w:tcPr>
            <w:tcW w:w="1701" w:type="dxa"/>
            <w:vMerge/>
          </w:tcPr>
          <w:p w:rsidR="00FD7AE9" w:rsidRPr="00D7021E" w:rsidRDefault="00FD7AE9" w:rsidP="000E57C7">
            <w:pPr>
              <w:jc w:val="center"/>
              <w:rPr>
                <w:b/>
                <w:sz w:val="22"/>
                <w:szCs w:val="22"/>
              </w:rPr>
            </w:pPr>
          </w:p>
        </w:tc>
        <w:tc>
          <w:tcPr>
            <w:tcW w:w="4820" w:type="dxa"/>
          </w:tcPr>
          <w:p w:rsidR="00FD7AE9" w:rsidRPr="00D7021E" w:rsidRDefault="00FD7AE9" w:rsidP="003E52C0">
            <w:pPr>
              <w:pStyle w:val="ad"/>
              <w:spacing w:before="0" w:beforeAutospacing="0" w:after="0" w:afterAutospacing="0"/>
              <w:rPr>
                <w:color w:val="000000"/>
                <w:sz w:val="22"/>
                <w:szCs w:val="22"/>
                <w:bdr w:val="none" w:sz="0" w:space="0" w:color="auto" w:frame="1"/>
              </w:rPr>
            </w:pPr>
            <w:r w:rsidRPr="00D7021E">
              <w:rPr>
                <w:color w:val="000000"/>
                <w:sz w:val="22"/>
                <w:szCs w:val="22"/>
                <w:bdr w:val="none" w:sz="0" w:space="0" w:color="auto" w:frame="1"/>
              </w:rPr>
              <w:t xml:space="preserve">Аналитическая справка о состоянии профессиональных предпочтений, профессиональных планов и уровня готовности к профессиональному выбору выпускников основного общего образования (9 классы) Ярославской области </w:t>
            </w:r>
          </w:p>
        </w:tc>
        <w:tc>
          <w:tcPr>
            <w:tcW w:w="1984" w:type="dxa"/>
          </w:tcPr>
          <w:p w:rsidR="00FD7AE9" w:rsidRPr="00D7021E" w:rsidRDefault="0010365C" w:rsidP="003E52C0">
            <w:pPr>
              <w:overflowPunct/>
              <w:autoSpaceDE/>
              <w:autoSpaceDN/>
              <w:adjustRightInd/>
              <w:textAlignment w:val="auto"/>
              <w:rPr>
                <w:sz w:val="22"/>
                <w:szCs w:val="22"/>
              </w:rPr>
            </w:pPr>
            <w:hyperlink r:id="rId10" w:history="1">
              <w:r w:rsidR="00FD7AE9" w:rsidRPr="00D7021E">
                <w:rPr>
                  <w:rStyle w:val="a4"/>
                  <w:sz w:val="22"/>
                  <w:szCs w:val="22"/>
                </w:rPr>
                <w:t>https://resurs-yar.ru/files/spec/m_pp/as2021_2022_9.pdf</w:t>
              </w:r>
            </w:hyperlink>
          </w:p>
        </w:tc>
        <w:tc>
          <w:tcPr>
            <w:tcW w:w="2410" w:type="dxa"/>
            <w:vMerge/>
          </w:tcPr>
          <w:p w:rsidR="00FD7AE9" w:rsidRPr="00D7021E" w:rsidRDefault="00FD7AE9" w:rsidP="000E57C7">
            <w:pPr>
              <w:jc w:val="center"/>
              <w:rPr>
                <w:b/>
                <w:sz w:val="22"/>
                <w:szCs w:val="22"/>
              </w:rPr>
            </w:pPr>
          </w:p>
        </w:tc>
      </w:tr>
      <w:tr w:rsidR="00FD7AE9" w:rsidRPr="00D7021E" w:rsidTr="00C5029C">
        <w:tc>
          <w:tcPr>
            <w:tcW w:w="959" w:type="dxa"/>
            <w:vMerge/>
          </w:tcPr>
          <w:p w:rsidR="00FD7AE9" w:rsidRPr="00D7021E" w:rsidRDefault="00FD7AE9" w:rsidP="000E57C7">
            <w:pPr>
              <w:jc w:val="center"/>
              <w:rPr>
                <w:b/>
                <w:sz w:val="22"/>
                <w:szCs w:val="22"/>
              </w:rPr>
            </w:pPr>
          </w:p>
        </w:tc>
        <w:tc>
          <w:tcPr>
            <w:tcW w:w="2410" w:type="dxa"/>
            <w:vMerge/>
          </w:tcPr>
          <w:p w:rsidR="00FD7AE9" w:rsidRPr="00D7021E" w:rsidRDefault="00FD7AE9" w:rsidP="000E57C7">
            <w:pPr>
              <w:jc w:val="center"/>
              <w:rPr>
                <w:b/>
                <w:sz w:val="22"/>
                <w:szCs w:val="22"/>
              </w:rPr>
            </w:pPr>
          </w:p>
        </w:tc>
        <w:tc>
          <w:tcPr>
            <w:tcW w:w="1275" w:type="dxa"/>
            <w:vMerge/>
          </w:tcPr>
          <w:p w:rsidR="00FD7AE9" w:rsidRPr="00D7021E" w:rsidRDefault="00FD7AE9" w:rsidP="000E57C7">
            <w:pPr>
              <w:jc w:val="center"/>
              <w:rPr>
                <w:b/>
                <w:sz w:val="22"/>
                <w:szCs w:val="22"/>
              </w:rPr>
            </w:pPr>
          </w:p>
        </w:tc>
        <w:tc>
          <w:tcPr>
            <w:tcW w:w="1701" w:type="dxa"/>
            <w:vMerge/>
          </w:tcPr>
          <w:p w:rsidR="00FD7AE9" w:rsidRPr="00D7021E" w:rsidRDefault="00FD7AE9" w:rsidP="000E57C7">
            <w:pPr>
              <w:jc w:val="center"/>
              <w:rPr>
                <w:b/>
                <w:sz w:val="22"/>
                <w:szCs w:val="22"/>
              </w:rPr>
            </w:pPr>
          </w:p>
        </w:tc>
        <w:tc>
          <w:tcPr>
            <w:tcW w:w="4820" w:type="dxa"/>
          </w:tcPr>
          <w:p w:rsidR="00FD7AE9" w:rsidRPr="00D7021E" w:rsidRDefault="00FD7AE9" w:rsidP="003E52C0">
            <w:pPr>
              <w:pStyle w:val="ad"/>
              <w:spacing w:before="0" w:beforeAutospacing="0" w:after="0" w:afterAutospacing="0"/>
              <w:rPr>
                <w:rFonts w:eastAsia="Calibri"/>
                <w:sz w:val="22"/>
                <w:szCs w:val="22"/>
                <w:lang w:eastAsia="en-US"/>
              </w:rPr>
            </w:pPr>
            <w:r w:rsidRPr="00D7021E">
              <w:rPr>
                <w:rFonts w:eastAsia="Calibri"/>
                <w:sz w:val="22"/>
                <w:szCs w:val="22"/>
                <w:lang w:eastAsia="en-US"/>
              </w:rPr>
              <w:t xml:space="preserve">Презентация «Состояние профессиональных </w:t>
            </w:r>
            <w:r w:rsidRPr="00D7021E">
              <w:rPr>
                <w:rFonts w:eastAsia="Calibri"/>
                <w:sz w:val="22"/>
                <w:szCs w:val="22"/>
                <w:lang w:eastAsia="en-US"/>
              </w:rPr>
              <w:lastRenderedPageBreak/>
              <w:t>предпочтений, профессиональных планов и уровня готовности к профессиональному выбору выпускников 9-х классов общеобразовательных организаций Ярославской области 2021/2022 учебный год»</w:t>
            </w:r>
          </w:p>
        </w:tc>
        <w:tc>
          <w:tcPr>
            <w:tcW w:w="1984" w:type="dxa"/>
          </w:tcPr>
          <w:p w:rsidR="00FD7AE9" w:rsidRPr="00D7021E" w:rsidRDefault="0010365C" w:rsidP="003E52C0">
            <w:pPr>
              <w:overflowPunct/>
              <w:autoSpaceDE/>
              <w:autoSpaceDN/>
              <w:adjustRightInd/>
              <w:textAlignment w:val="auto"/>
              <w:rPr>
                <w:sz w:val="22"/>
                <w:szCs w:val="22"/>
              </w:rPr>
            </w:pPr>
            <w:hyperlink r:id="rId11" w:history="1">
              <w:r w:rsidR="00FD7AE9" w:rsidRPr="00D7021E">
                <w:rPr>
                  <w:rStyle w:val="a4"/>
                  <w:sz w:val="22"/>
                  <w:szCs w:val="22"/>
                </w:rPr>
                <w:t>https://resurs-</w:t>
              </w:r>
              <w:r w:rsidR="00FD7AE9" w:rsidRPr="00D7021E">
                <w:rPr>
                  <w:rStyle w:val="a4"/>
                  <w:sz w:val="22"/>
                  <w:szCs w:val="22"/>
                </w:rPr>
                <w:lastRenderedPageBreak/>
                <w:t>yar.ru/files/spec/m_pp/prez9_2022.pdf</w:t>
              </w:r>
            </w:hyperlink>
          </w:p>
        </w:tc>
        <w:tc>
          <w:tcPr>
            <w:tcW w:w="2410" w:type="dxa"/>
            <w:vMerge/>
          </w:tcPr>
          <w:p w:rsidR="00FD7AE9" w:rsidRPr="00D7021E" w:rsidRDefault="00FD7AE9" w:rsidP="000E57C7">
            <w:pPr>
              <w:jc w:val="center"/>
              <w:rPr>
                <w:b/>
                <w:sz w:val="22"/>
                <w:szCs w:val="22"/>
              </w:rPr>
            </w:pPr>
          </w:p>
        </w:tc>
      </w:tr>
      <w:tr w:rsidR="00FD7AE9" w:rsidRPr="00D7021E" w:rsidTr="00C5029C">
        <w:tc>
          <w:tcPr>
            <w:tcW w:w="959" w:type="dxa"/>
            <w:vMerge/>
          </w:tcPr>
          <w:p w:rsidR="00FD7AE9" w:rsidRPr="00D7021E" w:rsidRDefault="00FD7AE9" w:rsidP="000E57C7">
            <w:pPr>
              <w:jc w:val="center"/>
              <w:rPr>
                <w:b/>
                <w:sz w:val="22"/>
                <w:szCs w:val="22"/>
              </w:rPr>
            </w:pPr>
          </w:p>
        </w:tc>
        <w:tc>
          <w:tcPr>
            <w:tcW w:w="2410" w:type="dxa"/>
            <w:vMerge/>
          </w:tcPr>
          <w:p w:rsidR="00FD7AE9" w:rsidRPr="00D7021E" w:rsidRDefault="00FD7AE9" w:rsidP="000E57C7">
            <w:pPr>
              <w:jc w:val="center"/>
              <w:rPr>
                <w:b/>
                <w:sz w:val="22"/>
                <w:szCs w:val="22"/>
              </w:rPr>
            </w:pPr>
          </w:p>
        </w:tc>
        <w:tc>
          <w:tcPr>
            <w:tcW w:w="1275" w:type="dxa"/>
            <w:vMerge w:val="restart"/>
          </w:tcPr>
          <w:p w:rsidR="00FD7AE9" w:rsidRPr="00D7021E" w:rsidRDefault="00FD7AE9" w:rsidP="000E57C7">
            <w:pPr>
              <w:jc w:val="center"/>
              <w:rPr>
                <w:b/>
                <w:sz w:val="22"/>
                <w:szCs w:val="22"/>
              </w:rPr>
            </w:pPr>
          </w:p>
        </w:tc>
        <w:tc>
          <w:tcPr>
            <w:tcW w:w="1701" w:type="dxa"/>
            <w:vMerge w:val="restart"/>
          </w:tcPr>
          <w:p w:rsidR="00FD7AE9" w:rsidRPr="00D7021E" w:rsidRDefault="00FD7AE9" w:rsidP="000E57C7">
            <w:pPr>
              <w:jc w:val="center"/>
              <w:rPr>
                <w:b/>
                <w:sz w:val="22"/>
                <w:szCs w:val="22"/>
              </w:rPr>
            </w:pPr>
          </w:p>
        </w:tc>
        <w:tc>
          <w:tcPr>
            <w:tcW w:w="4820" w:type="dxa"/>
          </w:tcPr>
          <w:p w:rsidR="00FD7AE9" w:rsidRPr="00D7021E" w:rsidRDefault="00FD7AE9" w:rsidP="003E52C0">
            <w:pPr>
              <w:pStyle w:val="ad"/>
              <w:spacing w:before="0" w:beforeAutospacing="0" w:after="0" w:afterAutospacing="0"/>
              <w:rPr>
                <w:rFonts w:eastAsia="Calibri"/>
                <w:sz w:val="22"/>
                <w:szCs w:val="22"/>
                <w:lang w:eastAsia="en-US"/>
              </w:rPr>
            </w:pPr>
            <w:r w:rsidRPr="00D7021E">
              <w:rPr>
                <w:rFonts w:eastAsia="Calibri"/>
                <w:sz w:val="22"/>
                <w:szCs w:val="22"/>
                <w:lang w:eastAsia="en-US"/>
              </w:rPr>
              <w:t>Аналитическая справка о состоянии профессиональных предпочтений, профессиональных планов и уровня готовности к профессиональному выбору выпускников среднего общего образования Ярославской области, 2021/2022 учебный год</w:t>
            </w:r>
          </w:p>
        </w:tc>
        <w:tc>
          <w:tcPr>
            <w:tcW w:w="1984" w:type="dxa"/>
          </w:tcPr>
          <w:p w:rsidR="00FD7AE9" w:rsidRPr="00D7021E" w:rsidRDefault="0010365C" w:rsidP="003E52C0">
            <w:pPr>
              <w:overflowPunct/>
              <w:autoSpaceDE/>
              <w:autoSpaceDN/>
              <w:adjustRightInd/>
              <w:textAlignment w:val="auto"/>
              <w:rPr>
                <w:sz w:val="22"/>
                <w:szCs w:val="22"/>
              </w:rPr>
            </w:pPr>
            <w:hyperlink r:id="rId12" w:history="1">
              <w:r w:rsidR="00FD7AE9" w:rsidRPr="00D7021E">
                <w:rPr>
                  <w:rStyle w:val="a4"/>
                  <w:sz w:val="22"/>
                  <w:szCs w:val="22"/>
                </w:rPr>
                <w:t>https://resurs-yar.ru/files/spec/m_pp/as2021_2022_11.pdf</w:t>
              </w:r>
            </w:hyperlink>
          </w:p>
        </w:tc>
        <w:tc>
          <w:tcPr>
            <w:tcW w:w="2410" w:type="dxa"/>
            <w:vMerge/>
          </w:tcPr>
          <w:p w:rsidR="00FD7AE9" w:rsidRPr="00D7021E" w:rsidRDefault="00FD7AE9" w:rsidP="000E57C7">
            <w:pPr>
              <w:jc w:val="center"/>
              <w:rPr>
                <w:b/>
                <w:sz w:val="22"/>
                <w:szCs w:val="22"/>
              </w:rPr>
            </w:pPr>
          </w:p>
        </w:tc>
      </w:tr>
      <w:tr w:rsidR="00FD7AE9" w:rsidRPr="00D7021E" w:rsidTr="00C5029C">
        <w:tc>
          <w:tcPr>
            <w:tcW w:w="959" w:type="dxa"/>
            <w:vMerge/>
          </w:tcPr>
          <w:p w:rsidR="00FD7AE9" w:rsidRPr="00D7021E" w:rsidRDefault="00FD7AE9" w:rsidP="000E57C7">
            <w:pPr>
              <w:jc w:val="center"/>
              <w:rPr>
                <w:b/>
                <w:sz w:val="22"/>
                <w:szCs w:val="22"/>
              </w:rPr>
            </w:pPr>
          </w:p>
        </w:tc>
        <w:tc>
          <w:tcPr>
            <w:tcW w:w="2410" w:type="dxa"/>
            <w:vMerge/>
          </w:tcPr>
          <w:p w:rsidR="00FD7AE9" w:rsidRPr="00D7021E" w:rsidRDefault="00FD7AE9" w:rsidP="000E57C7">
            <w:pPr>
              <w:jc w:val="center"/>
              <w:rPr>
                <w:b/>
                <w:sz w:val="22"/>
                <w:szCs w:val="22"/>
              </w:rPr>
            </w:pPr>
          </w:p>
        </w:tc>
        <w:tc>
          <w:tcPr>
            <w:tcW w:w="1275" w:type="dxa"/>
            <w:vMerge/>
          </w:tcPr>
          <w:p w:rsidR="00FD7AE9" w:rsidRPr="00D7021E" w:rsidRDefault="00FD7AE9" w:rsidP="000E57C7">
            <w:pPr>
              <w:jc w:val="center"/>
              <w:rPr>
                <w:b/>
                <w:sz w:val="22"/>
                <w:szCs w:val="22"/>
              </w:rPr>
            </w:pPr>
          </w:p>
        </w:tc>
        <w:tc>
          <w:tcPr>
            <w:tcW w:w="1701" w:type="dxa"/>
            <w:vMerge/>
          </w:tcPr>
          <w:p w:rsidR="00FD7AE9" w:rsidRPr="00D7021E" w:rsidRDefault="00FD7AE9" w:rsidP="000E57C7">
            <w:pPr>
              <w:jc w:val="center"/>
              <w:rPr>
                <w:b/>
                <w:sz w:val="22"/>
                <w:szCs w:val="22"/>
              </w:rPr>
            </w:pPr>
          </w:p>
        </w:tc>
        <w:tc>
          <w:tcPr>
            <w:tcW w:w="4820" w:type="dxa"/>
          </w:tcPr>
          <w:p w:rsidR="00FD7AE9" w:rsidRPr="00D7021E" w:rsidRDefault="00FD7AE9" w:rsidP="003E52C0">
            <w:pPr>
              <w:overflowPunct/>
              <w:autoSpaceDE/>
              <w:autoSpaceDN/>
              <w:adjustRightInd/>
              <w:textAlignment w:val="auto"/>
              <w:rPr>
                <w:rFonts w:eastAsia="Calibri"/>
                <w:sz w:val="22"/>
                <w:szCs w:val="22"/>
                <w:lang w:eastAsia="en-US"/>
              </w:rPr>
            </w:pPr>
            <w:r w:rsidRPr="00D7021E">
              <w:rPr>
                <w:sz w:val="22"/>
                <w:szCs w:val="22"/>
              </w:rPr>
              <w:t xml:space="preserve">Презентация «Состояние профессиональных предпочтений, профессиональных планов и уровня готовности к профессиональному выбору выпускников 11-х классов общеобразовательных организаций Ярославской области, </w:t>
            </w:r>
            <w:r w:rsidRPr="00D7021E">
              <w:rPr>
                <w:rFonts w:eastAsia="Calibri"/>
                <w:sz w:val="22"/>
                <w:szCs w:val="22"/>
                <w:lang w:eastAsia="en-US"/>
              </w:rPr>
              <w:t>2021/2022 учебный год»</w:t>
            </w:r>
          </w:p>
        </w:tc>
        <w:tc>
          <w:tcPr>
            <w:tcW w:w="1984" w:type="dxa"/>
          </w:tcPr>
          <w:p w:rsidR="00FD7AE9" w:rsidRPr="00D7021E" w:rsidRDefault="0010365C" w:rsidP="003E52C0">
            <w:pPr>
              <w:overflowPunct/>
              <w:autoSpaceDE/>
              <w:autoSpaceDN/>
              <w:adjustRightInd/>
              <w:textAlignment w:val="auto"/>
              <w:rPr>
                <w:sz w:val="22"/>
                <w:szCs w:val="22"/>
              </w:rPr>
            </w:pPr>
            <w:hyperlink r:id="rId13" w:history="1">
              <w:r w:rsidR="00FD7AE9" w:rsidRPr="00D7021E">
                <w:rPr>
                  <w:rStyle w:val="a4"/>
                  <w:sz w:val="22"/>
                  <w:szCs w:val="22"/>
                </w:rPr>
                <w:t>https://resurs-yar.ru/files/spec/m_pp/prez11_2022.pdf</w:t>
              </w:r>
            </w:hyperlink>
          </w:p>
        </w:tc>
        <w:tc>
          <w:tcPr>
            <w:tcW w:w="2410" w:type="dxa"/>
            <w:vMerge/>
          </w:tcPr>
          <w:p w:rsidR="00FD7AE9" w:rsidRPr="00D7021E" w:rsidRDefault="00FD7AE9" w:rsidP="000E57C7">
            <w:pPr>
              <w:jc w:val="center"/>
              <w:rPr>
                <w:b/>
                <w:sz w:val="22"/>
                <w:szCs w:val="22"/>
              </w:rPr>
            </w:pPr>
          </w:p>
        </w:tc>
      </w:tr>
      <w:tr w:rsidR="00AA1395" w:rsidRPr="00D7021E" w:rsidTr="00C5029C">
        <w:tc>
          <w:tcPr>
            <w:tcW w:w="959" w:type="dxa"/>
          </w:tcPr>
          <w:p w:rsidR="00AA1395" w:rsidRPr="00D7021E" w:rsidRDefault="00AA1395" w:rsidP="000E57C7">
            <w:pPr>
              <w:jc w:val="center"/>
              <w:rPr>
                <w:sz w:val="22"/>
                <w:szCs w:val="22"/>
              </w:rPr>
            </w:pPr>
            <w:r w:rsidRPr="00D7021E">
              <w:rPr>
                <w:sz w:val="22"/>
                <w:szCs w:val="22"/>
              </w:rPr>
              <w:t>1.3.</w:t>
            </w:r>
          </w:p>
        </w:tc>
        <w:tc>
          <w:tcPr>
            <w:tcW w:w="2410" w:type="dxa"/>
          </w:tcPr>
          <w:p w:rsidR="00AA1395" w:rsidRPr="00D7021E" w:rsidRDefault="00AA1395" w:rsidP="00513EBA">
            <w:pPr>
              <w:rPr>
                <w:color w:val="000000"/>
                <w:sz w:val="22"/>
                <w:szCs w:val="22"/>
              </w:rPr>
            </w:pPr>
            <w:r w:rsidRPr="00D7021E">
              <w:rPr>
                <w:sz w:val="22"/>
                <w:szCs w:val="22"/>
              </w:rPr>
              <w:t xml:space="preserve">Постановка цели и задач организации по самоопределению </w:t>
            </w:r>
            <w:r w:rsidRPr="00D7021E">
              <w:rPr>
                <w:color w:val="000000"/>
                <w:sz w:val="22"/>
                <w:szCs w:val="22"/>
              </w:rPr>
              <w:t xml:space="preserve">и профессиональной ориентации обучающихся </w:t>
            </w:r>
          </w:p>
          <w:p w:rsidR="00AA1395" w:rsidRPr="00D7021E" w:rsidRDefault="00AA1395" w:rsidP="00513EBA">
            <w:pPr>
              <w:rPr>
                <w:b/>
                <w:sz w:val="22"/>
                <w:szCs w:val="22"/>
              </w:rPr>
            </w:pPr>
            <w:r w:rsidRPr="00D7021E">
              <w:rPr>
                <w:color w:val="000000"/>
                <w:sz w:val="22"/>
                <w:szCs w:val="22"/>
              </w:rPr>
              <w:t xml:space="preserve">на 2022-2023 </w:t>
            </w:r>
            <w:proofErr w:type="spellStart"/>
            <w:r w:rsidRPr="00D7021E">
              <w:rPr>
                <w:color w:val="000000"/>
                <w:sz w:val="22"/>
                <w:szCs w:val="22"/>
              </w:rPr>
              <w:t>уч.г</w:t>
            </w:r>
            <w:proofErr w:type="spellEnd"/>
            <w:r w:rsidRPr="00D7021E">
              <w:rPr>
                <w:color w:val="000000"/>
                <w:sz w:val="22"/>
                <w:szCs w:val="22"/>
              </w:rPr>
              <w:t>.</w:t>
            </w:r>
          </w:p>
        </w:tc>
        <w:tc>
          <w:tcPr>
            <w:tcW w:w="1275" w:type="dxa"/>
          </w:tcPr>
          <w:p w:rsidR="00AA1395" w:rsidRPr="00D7021E" w:rsidRDefault="00BE4BB2" w:rsidP="00513EBA">
            <w:pPr>
              <w:jc w:val="center"/>
              <w:rPr>
                <w:b/>
                <w:sz w:val="22"/>
                <w:szCs w:val="22"/>
              </w:rPr>
            </w:pPr>
            <w:r w:rsidRPr="00D7021E">
              <w:rPr>
                <w:sz w:val="22"/>
                <w:szCs w:val="22"/>
              </w:rPr>
              <w:t>Сентябрь-октябрь,  2022 г.</w:t>
            </w:r>
          </w:p>
        </w:tc>
        <w:tc>
          <w:tcPr>
            <w:tcW w:w="1701" w:type="dxa"/>
          </w:tcPr>
          <w:p w:rsidR="00AA1395" w:rsidRPr="00D7021E" w:rsidRDefault="00AA1395" w:rsidP="00513EBA">
            <w:pPr>
              <w:jc w:val="center"/>
              <w:rPr>
                <w:b/>
                <w:sz w:val="22"/>
                <w:szCs w:val="22"/>
              </w:rPr>
            </w:pPr>
          </w:p>
        </w:tc>
        <w:tc>
          <w:tcPr>
            <w:tcW w:w="4820" w:type="dxa"/>
          </w:tcPr>
          <w:p w:rsidR="00AA1395" w:rsidRPr="00D7021E" w:rsidRDefault="00AA1395" w:rsidP="00513EBA">
            <w:pPr>
              <w:overflowPunct/>
              <w:autoSpaceDE/>
              <w:autoSpaceDN/>
              <w:adjustRightInd/>
              <w:textAlignment w:val="auto"/>
              <w:rPr>
                <w:rFonts w:ascii="Arial" w:hAnsi="Arial" w:cs="Arial"/>
                <w:sz w:val="22"/>
                <w:szCs w:val="22"/>
                <w:bdr w:val="none" w:sz="0" w:space="0" w:color="auto" w:frame="1"/>
              </w:rPr>
            </w:pPr>
            <w:r w:rsidRPr="00D7021E">
              <w:rPr>
                <w:sz w:val="22"/>
                <w:szCs w:val="22"/>
              </w:rPr>
              <w:t xml:space="preserve">Приказ департамента образования Ярославской области от 30.12.2021 № 462/01-03 «Об утверждении </w:t>
            </w:r>
            <w:proofErr w:type="gramStart"/>
            <w:r w:rsidRPr="00D7021E">
              <w:rPr>
                <w:sz w:val="22"/>
                <w:szCs w:val="22"/>
              </w:rPr>
              <w:t>Концепции развития системы сопровождения профессионального самоопределения обучающихся Ярославской области</w:t>
            </w:r>
            <w:proofErr w:type="gramEnd"/>
            <w:r w:rsidRPr="00D7021E">
              <w:rPr>
                <w:sz w:val="22"/>
                <w:szCs w:val="22"/>
              </w:rPr>
              <w:t>»</w:t>
            </w:r>
          </w:p>
        </w:tc>
        <w:tc>
          <w:tcPr>
            <w:tcW w:w="1984" w:type="dxa"/>
          </w:tcPr>
          <w:p w:rsidR="00AA1395" w:rsidRPr="00D7021E" w:rsidRDefault="0010365C" w:rsidP="00513EBA">
            <w:pPr>
              <w:overflowPunct/>
              <w:autoSpaceDE/>
              <w:autoSpaceDN/>
              <w:adjustRightInd/>
              <w:textAlignment w:val="auto"/>
              <w:rPr>
                <w:sz w:val="22"/>
                <w:szCs w:val="22"/>
              </w:rPr>
            </w:pPr>
            <w:hyperlink r:id="rId14" w:history="1">
              <w:r w:rsidR="00AA1395" w:rsidRPr="00D7021E">
                <w:rPr>
                  <w:rStyle w:val="a4"/>
                  <w:sz w:val="22"/>
                  <w:szCs w:val="22"/>
                </w:rPr>
                <w:t>https://resurs-yar.ru/files/spec/concep_2021.pdf</w:t>
              </w:r>
            </w:hyperlink>
          </w:p>
        </w:tc>
        <w:tc>
          <w:tcPr>
            <w:tcW w:w="2410" w:type="dxa"/>
          </w:tcPr>
          <w:p w:rsidR="00CE41EE" w:rsidRPr="00D7021E" w:rsidRDefault="00AA1395" w:rsidP="00513EBA">
            <w:pPr>
              <w:rPr>
                <w:color w:val="000000"/>
                <w:sz w:val="22"/>
                <w:szCs w:val="22"/>
              </w:rPr>
            </w:pPr>
            <w:r w:rsidRPr="00D7021E">
              <w:rPr>
                <w:sz w:val="22"/>
                <w:szCs w:val="22"/>
              </w:rPr>
              <w:t>Определены цель и задачи</w:t>
            </w:r>
            <w:r w:rsidR="00CE41EE" w:rsidRPr="00D7021E">
              <w:rPr>
                <w:sz w:val="22"/>
                <w:szCs w:val="22"/>
              </w:rPr>
              <w:t xml:space="preserve"> </w:t>
            </w:r>
            <w:r w:rsidRPr="00D7021E">
              <w:rPr>
                <w:sz w:val="22"/>
                <w:szCs w:val="22"/>
              </w:rPr>
              <w:t xml:space="preserve">по самоопределению </w:t>
            </w:r>
            <w:r w:rsidRPr="00D7021E">
              <w:rPr>
                <w:color w:val="000000"/>
                <w:sz w:val="22"/>
                <w:szCs w:val="22"/>
              </w:rPr>
              <w:t xml:space="preserve">и профессиональной ориентации </w:t>
            </w:r>
            <w:proofErr w:type="gramStart"/>
            <w:r w:rsidRPr="00D7021E">
              <w:rPr>
                <w:color w:val="000000"/>
                <w:sz w:val="22"/>
                <w:szCs w:val="22"/>
              </w:rPr>
              <w:t>обучающихся</w:t>
            </w:r>
            <w:proofErr w:type="gramEnd"/>
            <w:r w:rsidR="00CE41EE" w:rsidRPr="00D7021E">
              <w:rPr>
                <w:color w:val="000000"/>
                <w:sz w:val="22"/>
                <w:szCs w:val="22"/>
              </w:rPr>
              <w:t xml:space="preserve"> </w:t>
            </w:r>
          </w:p>
          <w:p w:rsidR="00AA1395" w:rsidRPr="00D7021E" w:rsidRDefault="00AA1395" w:rsidP="00513EBA">
            <w:pPr>
              <w:rPr>
                <w:color w:val="000000"/>
                <w:sz w:val="22"/>
                <w:szCs w:val="22"/>
              </w:rPr>
            </w:pPr>
            <w:r w:rsidRPr="00D7021E">
              <w:rPr>
                <w:color w:val="000000"/>
                <w:sz w:val="22"/>
                <w:szCs w:val="22"/>
              </w:rPr>
              <w:t xml:space="preserve">на 2022-2023 </w:t>
            </w:r>
            <w:proofErr w:type="spellStart"/>
            <w:r w:rsidRPr="00D7021E">
              <w:rPr>
                <w:color w:val="000000"/>
                <w:sz w:val="22"/>
                <w:szCs w:val="22"/>
              </w:rPr>
              <w:t>уч.г</w:t>
            </w:r>
            <w:proofErr w:type="spellEnd"/>
            <w:r w:rsidRPr="00D7021E">
              <w:rPr>
                <w:color w:val="000000"/>
                <w:sz w:val="22"/>
                <w:szCs w:val="22"/>
              </w:rPr>
              <w:t>.</w:t>
            </w:r>
          </w:p>
          <w:p w:rsidR="00AA1395" w:rsidRPr="00D7021E" w:rsidRDefault="00AA1395" w:rsidP="00513EBA">
            <w:pPr>
              <w:rPr>
                <w:color w:val="000000"/>
                <w:sz w:val="22"/>
                <w:szCs w:val="22"/>
              </w:rPr>
            </w:pPr>
            <w:proofErr w:type="gramStart"/>
            <w:r w:rsidRPr="00D7021E">
              <w:rPr>
                <w:color w:val="000000"/>
                <w:sz w:val="22"/>
                <w:szCs w:val="22"/>
              </w:rPr>
              <w:t>Рассмотрены</w:t>
            </w:r>
            <w:proofErr w:type="gramEnd"/>
            <w:r w:rsidRPr="00D7021E">
              <w:rPr>
                <w:color w:val="000000"/>
                <w:sz w:val="22"/>
                <w:szCs w:val="22"/>
              </w:rPr>
              <w:t xml:space="preserve"> на педагогическом совете</w:t>
            </w:r>
          </w:p>
        </w:tc>
      </w:tr>
      <w:tr w:rsidR="00AA1395" w:rsidRPr="00D7021E" w:rsidTr="00C5029C">
        <w:tc>
          <w:tcPr>
            <w:tcW w:w="15559" w:type="dxa"/>
            <w:gridSpan w:val="7"/>
          </w:tcPr>
          <w:p w:rsidR="00BE4BB2" w:rsidRPr="00D7021E" w:rsidRDefault="00AA1395" w:rsidP="00BE4BB2">
            <w:pPr>
              <w:overflowPunct/>
              <w:autoSpaceDE/>
              <w:autoSpaceDN/>
              <w:adjustRightInd/>
              <w:jc w:val="center"/>
              <w:textAlignment w:val="auto"/>
              <w:rPr>
                <w:b/>
                <w:sz w:val="22"/>
                <w:szCs w:val="22"/>
              </w:rPr>
            </w:pPr>
            <w:r w:rsidRPr="00D7021E">
              <w:rPr>
                <w:b/>
                <w:sz w:val="22"/>
                <w:szCs w:val="22"/>
                <w:lang w:val="en-US"/>
              </w:rPr>
              <w:t>II</w:t>
            </w:r>
            <w:r w:rsidRPr="00D7021E">
              <w:rPr>
                <w:b/>
                <w:sz w:val="22"/>
                <w:szCs w:val="22"/>
              </w:rPr>
              <w:t xml:space="preserve">. Показатели оценки системы работы по самоопределению и профессиональной ориентации обучающихся </w:t>
            </w:r>
            <w:r w:rsidR="00BE4BB2" w:rsidRPr="00D7021E">
              <w:rPr>
                <w:b/>
                <w:sz w:val="22"/>
                <w:szCs w:val="22"/>
              </w:rPr>
              <w:t>ОО</w:t>
            </w:r>
          </w:p>
        </w:tc>
      </w:tr>
      <w:tr w:rsidR="00AA1395" w:rsidRPr="00D7021E" w:rsidTr="00C5029C">
        <w:tc>
          <w:tcPr>
            <w:tcW w:w="959" w:type="dxa"/>
            <w:vMerge w:val="restart"/>
          </w:tcPr>
          <w:p w:rsidR="00AA1395" w:rsidRPr="00D7021E" w:rsidRDefault="00AA1395" w:rsidP="003E52C0">
            <w:pPr>
              <w:overflowPunct/>
              <w:autoSpaceDE/>
              <w:autoSpaceDN/>
              <w:adjustRightInd/>
              <w:jc w:val="center"/>
              <w:textAlignment w:val="auto"/>
              <w:rPr>
                <w:sz w:val="22"/>
                <w:szCs w:val="22"/>
              </w:rPr>
            </w:pPr>
            <w:r w:rsidRPr="00D7021E">
              <w:rPr>
                <w:sz w:val="22"/>
                <w:szCs w:val="22"/>
              </w:rPr>
              <w:t>2.1.</w:t>
            </w:r>
          </w:p>
        </w:tc>
        <w:tc>
          <w:tcPr>
            <w:tcW w:w="2410" w:type="dxa"/>
            <w:vMerge w:val="restart"/>
          </w:tcPr>
          <w:p w:rsidR="00AA1395" w:rsidRPr="00D7021E" w:rsidRDefault="00AA1395" w:rsidP="003E52C0">
            <w:pPr>
              <w:overflowPunct/>
              <w:autoSpaceDE/>
              <w:autoSpaceDN/>
              <w:adjustRightInd/>
              <w:textAlignment w:val="auto"/>
              <w:rPr>
                <w:sz w:val="22"/>
                <w:szCs w:val="22"/>
              </w:rPr>
            </w:pPr>
            <w:r w:rsidRPr="00D7021E">
              <w:rPr>
                <w:sz w:val="22"/>
                <w:szCs w:val="22"/>
              </w:rPr>
              <w:t xml:space="preserve">Организация сопровождения самоопределения </w:t>
            </w:r>
          </w:p>
          <w:p w:rsidR="00AA1395" w:rsidRPr="00D7021E" w:rsidRDefault="00AA1395" w:rsidP="003E52C0">
            <w:pPr>
              <w:overflowPunct/>
              <w:autoSpaceDE/>
              <w:autoSpaceDN/>
              <w:adjustRightInd/>
              <w:textAlignment w:val="auto"/>
              <w:rPr>
                <w:sz w:val="22"/>
                <w:szCs w:val="22"/>
              </w:rPr>
            </w:pPr>
            <w:r w:rsidRPr="00D7021E">
              <w:rPr>
                <w:sz w:val="22"/>
                <w:szCs w:val="22"/>
              </w:rPr>
              <w:t xml:space="preserve">и профессиональной ориентации с учётом показателей оценки системы работы по самоопределению </w:t>
            </w:r>
          </w:p>
          <w:p w:rsidR="00AA1395" w:rsidRPr="00D7021E" w:rsidRDefault="00AA1395" w:rsidP="003E52C0">
            <w:pPr>
              <w:overflowPunct/>
              <w:autoSpaceDE/>
              <w:autoSpaceDN/>
              <w:adjustRightInd/>
              <w:textAlignment w:val="auto"/>
              <w:rPr>
                <w:sz w:val="22"/>
                <w:szCs w:val="22"/>
              </w:rPr>
            </w:pPr>
            <w:r w:rsidRPr="00D7021E">
              <w:rPr>
                <w:sz w:val="22"/>
                <w:szCs w:val="22"/>
              </w:rPr>
              <w:t xml:space="preserve">и профессиональной ориентации </w:t>
            </w:r>
            <w:proofErr w:type="gramStart"/>
            <w:r w:rsidRPr="00D7021E">
              <w:rPr>
                <w:sz w:val="22"/>
                <w:szCs w:val="22"/>
              </w:rPr>
              <w:t>обучающихся</w:t>
            </w:r>
            <w:proofErr w:type="gramEnd"/>
            <w:r w:rsidRPr="00D7021E">
              <w:rPr>
                <w:sz w:val="22"/>
                <w:szCs w:val="22"/>
              </w:rPr>
              <w:t xml:space="preserve"> общеобразовательной организации</w:t>
            </w:r>
          </w:p>
        </w:tc>
        <w:tc>
          <w:tcPr>
            <w:tcW w:w="1275" w:type="dxa"/>
            <w:vMerge w:val="restart"/>
          </w:tcPr>
          <w:p w:rsidR="00AA1395" w:rsidRPr="00D7021E" w:rsidRDefault="00AA1395" w:rsidP="0087206F">
            <w:pPr>
              <w:overflowPunct/>
              <w:autoSpaceDE/>
              <w:autoSpaceDN/>
              <w:adjustRightInd/>
              <w:jc w:val="center"/>
              <w:textAlignment w:val="auto"/>
              <w:rPr>
                <w:sz w:val="22"/>
                <w:szCs w:val="22"/>
              </w:rPr>
            </w:pPr>
            <w:r w:rsidRPr="00D7021E">
              <w:rPr>
                <w:sz w:val="22"/>
                <w:szCs w:val="22"/>
              </w:rPr>
              <w:t>В течение учебного года</w:t>
            </w:r>
          </w:p>
        </w:tc>
        <w:tc>
          <w:tcPr>
            <w:tcW w:w="1701" w:type="dxa"/>
            <w:vMerge w:val="restart"/>
          </w:tcPr>
          <w:p w:rsidR="00AA1395" w:rsidRPr="00D7021E" w:rsidRDefault="00AA1395" w:rsidP="003E52C0">
            <w:pPr>
              <w:overflowPunct/>
              <w:autoSpaceDE/>
              <w:autoSpaceDN/>
              <w:adjustRightInd/>
              <w:textAlignment w:val="auto"/>
              <w:rPr>
                <w:sz w:val="22"/>
                <w:szCs w:val="22"/>
              </w:rPr>
            </w:pPr>
          </w:p>
        </w:tc>
        <w:tc>
          <w:tcPr>
            <w:tcW w:w="4820" w:type="dxa"/>
          </w:tcPr>
          <w:p w:rsidR="00AA1395" w:rsidRPr="00D7021E" w:rsidRDefault="00AA1395" w:rsidP="003E52C0">
            <w:pPr>
              <w:overflowPunct/>
              <w:autoSpaceDE/>
              <w:autoSpaceDN/>
              <w:adjustRightInd/>
              <w:textAlignment w:val="auto"/>
              <w:rPr>
                <w:sz w:val="22"/>
                <w:szCs w:val="22"/>
              </w:rPr>
            </w:pPr>
            <w:r w:rsidRPr="00D7021E">
              <w:rPr>
                <w:sz w:val="22"/>
                <w:szCs w:val="22"/>
              </w:rPr>
              <w:t>Приказ департамента образования Ярославской области от 31.12.2019 № 493/01-03 «Об утверждении Положения о мониторинге системы работы по самоопределению и профессиональной ориентации обучающихся общеобразовательных организаций в муниципальных образованиях Ярославской области»</w:t>
            </w:r>
          </w:p>
        </w:tc>
        <w:tc>
          <w:tcPr>
            <w:tcW w:w="1984" w:type="dxa"/>
          </w:tcPr>
          <w:p w:rsidR="00AA1395" w:rsidRPr="00D7021E" w:rsidRDefault="0010365C" w:rsidP="003E52C0">
            <w:pPr>
              <w:overflowPunct/>
              <w:autoSpaceDE/>
              <w:autoSpaceDN/>
              <w:adjustRightInd/>
              <w:textAlignment w:val="auto"/>
              <w:rPr>
                <w:sz w:val="22"/>
                <w:szCs w:val="22"/>
              </w:rPr>
            </w:pPr>
            <w:hyperlink r:id="rId15" w:history="1">
              <w:r w:rsidR="00AA1395" w:rsidRPr="00D7021E">
                <w:rPr>
                  <w:rStyle w:val="a4"/>
                  <w:sz w:val="22"/>
                  <w:szCs w:val="22"/>
                </w:rPr>
                <w:t>https://resurs-yar.ru/files/spec/493_01-03.pdf</w:t>
              </w:r>
            </w:hyperlink>
          </w:p>
        </w:tc>
        <w:tc>
          <w:tcPr>
            <w:tcW w:w="2410" w:type="dxa"/>
            <w:vMerge w:val="restart"/>
          </w:tcPr>
          <w:p w:rsidR="00AA1395" w:rsidRPr="00D7021E" w:rsidRDefault="00AA1395" w:rsidP="00BE4BB2">
            <w:pPr>
              <w:rPr>
                <w:sz w:val="22"/>
                <w:szCs w:val="22"/>
              </w:rPr>
            </w:pPr>
            <w:r w:rsidRPr="00D7021E">
              <w:rPr>
                <w:sz w:val="22"/>
                <w:szCs w:val="22"/>
              </w:rPr>
              <w:t xml:space="preserve">Образовательный процесс организован с учётом показателей оценки системы работы по самоопределению и профессиональной ориентации обучающихся </w:t>
            </w:r>
            <w:r w:rsidR="002310E4">
              <w:rPr>
                <w:sz w:val="22"/>
                <w:szCs w:val="22"/>
              </w:rPr>
              <w:t xml:space="preserve">МОУ Покровской </w:t>
            </w:r>
            <w:proofErr w:type="spellStart"/>
            <w:r w:rsidR="002310E4">
              <w:rPr>
                <w:sz w:val="22"/>
                <w:szCs w:val="22"/>
              </w:rPr>
              <w:t>оош</w:t>
            </w:r>
            <w:proofErr w:type="spellEnd"/>
          </w:p>
        </w:tc>
      </w:tr>
      <w:tr w:rsidR="00AA1395" w:rsidRPr="00D7021E" w:rsidTr="000F08B7">
        <w:tc>
          <w:tcPr>
            <w:tcW w:w="959" w:type="dxa"/>
            <w:vMerge/>
          </w:tcPr>
          <w:p w:rsidR="00AA1395" w:rsidRPr="00D7021E" w:rsidRDefault="00AA1395" w:rsidP="000E57C7">
            <w:pPr>
              <w:jc w:val="center"/>
              <w:rPr>
                <w:b/>
                <w:sz w:val="22"/>
                <w:szCs w:val="22"/>
              </w:rPr>
            </w:pPr>
          </w:p>
        </w:tc>
        <w:tc>
          <w:tcPr>
            <w:tcW w:w="2410" w:type="dxa"/>
            <w:vMerge/>
          </w:tcPr>
          <w:p w:rsidR="00AA1395" w:rsidRPr="00D7021E" w:rsidRDefault="00AA1395" w:rsidP="000E57C7">
            <w:pPr>
              <w:jc w:val="center"/>
              <w:rPr>
                <w:b/>
                <w:sz w:val="22"/>
                <w:szCs w:val="22"/>
              </w:rPr>
            </w:pPr>
          </w:p>
        </w:tc>
        <w:tc>
          <w:tcPr>
            <w:tcW w:w="1275" w:type="dxa"/>
            <w:vMerge/>
          </w:tcPr>
          <w:p w:rsidR="00AA1395" w:rsidRPr="00D7021E" w:rsidRDefault="00AA1395" w:rsidP="000E57C7">
            <w:pPr>
              <w:jc w:val="center"/>
              <w:rPr>
                <w:b/>
                <w:sz w:val="22"/>
                <w:szCs w:val="22"/>
              </w:rPr>
            </w:pPr>
          </w:p>
        </w:tc>
        <w:tc>
          <w:tcPr>
            <w:tcW w:w="1701" w:type="dxa"/>
            <w:vMerge/>
          </w:tcPr>
          <w:p w:rsidR="00AA1395" w:rsidRPr="00D7021E" w:rsidRDefault="00AA1395" w:rsidP="000E57C7">
            <w:pPr>
              <w:jc w:val="center"/>
              <w:rPr>
                <w:b/>
                <w:sz w:val="22"/>
                <w:szCs w:val="22"/>
              </w:rPr>
            </w:pPr>
          </w:p>
        </w:tc>
        <w:tc>
          <w:tcPr>
            <w:tcW w:w="4820" w:type="dxa"/>
          </w:tcPr>
          <w:p w:rsidR="00AA1395" w:rsidRPr="00D7021E" w:rsidRDefault="00AA1395" w:rsidP="00480130">
            <w:pPr>
              <w:shd w:val="clear" w:color="auto" w:fill="FFFFFF" w:themeFill="background1"/>
              <w:rPr>
                <w:sz w:val="22"/>
                <w:szCs w:val="22"/>
                <w:bdr w:val="none" w:sz="0" w:space="0" w:color="auto" w:frame="1"/>
              </w:rPr>
            </w:pPr>
            <w:proofErr w:type="gramStart"/>
            <w:r w:rsidRPr="00D7021E">
              <w:rPr>
                <w:sz w:val="22"/>
                <w:szCs w:val="22"/>
                <w:bdr w:val="none" w:sz="0" w:space="0" w:color="auto" w:frame="1"/>
              </w:rPr>
              <w:t xml:space="preserve">Целевые показатели реализации Комплекса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w:t>
            </w:r>
            <w:r w:rsidRPr="00D7021E">
              <w:rPr>
                <w:sz w:val="22"/>
                <w:szCs w:val="22"/>
                <w:bdr w:val="none" w:sz="0" w:space="0" w:color="auto" w:frame="1"/>
              </w:rPr>
              <w:lastRenderedPageBreak/>
              <w:t>образования Ярославской области, на 2021-2024 годы (Утверждены на заседании межведомственного совета по координации деятельности в области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«17» июня 2021 года.</w:t>
            </w:r>
            <w:proofErr w:type="gramEnd"/>
            <w:r w:rsidR="00CE41EE" w:rsidRPr="00D7021E">
              <w:rPr>
                <w:sz w:val="22"/>
                <w:szCs w:val="22"/>
                <w:bdr w:val="none" w:sz="0" w:space="0" w:color="auto" w:frame="1"/>
              </w:rPr>
              <w:t xml:space="preserve"> </w:t>
            </w:r>
            <w:proofErr w:type="gramStart"/>
            <w:r w:rsidRPr="00D7021E">
              <w:rPr>
                <w:sz w:val="22"/>
                <w:szCs w:val="22"/>
                <w:bdr w:val="none" w:sz="0" w:space="0" w:color="auto" w:frame="1"/>
              </w:rPr>
              <w:t>Протокол № 1 от 17.06.2021 г.)</w:t>
            </w:r>
            <w:proofErr w:type="gramEnd"/>
          </w:p>
        </w:tc>
        <w:tc>
          <w:tcPr>
            <w:tcW w:w="1984" w:type="dxa"/>
          </w:tcPr>
          <w:p w:rsidR="00AA1395" w:rsidRPr="00D7021E" w:rsidRDefault="0010365C" w:rsidP="000F08B7">
            <w:pPr>
              <w:shd w:val="clear" w:color="auto" w:fill="FFFFFF" w:themeFill="background1"/>
              <w:rPr>
                <w:color w:val="000000"/>
                <w:sz w:val="22"/>
                <w:szCs w:val="22"/>
              </w:rPr>
            </w:pPr>
            <w:hyperlink r:id="rId16" w:history="1">
              <w:r w:rsidR="00AA1395" w:rsidRPr="00D7021E">
                <w:rPr>
                  <w:rStyle w:val="a4"/>
                  <w:sz w:val="22"/>
                  <w:szCs w:val="22"/>
                </w:rPr>
                <w:t>https://resurs-yar.ru/files/spec/cp_21_24.pdf</w:t>
              </w:r>
            </w:hyperlink>
          </w:p>
        </w:tc>
        <w:tc>
          <w:tcPr>
            <w:tcW w:w="2410" w:type="dxa"/>
            <w:vMerge/>
          </w:tcPr>
          <w:p w:rsidR="00AA1395" w:rsidRPr="00D7021E" w:rsidRDefault="00AA1395" w:rsidP="00480130">
            <w:pPr>
              <w:rPr>
                <w:b/>
                <w:sz w:val="22"/>
                <w:szCs w:val="22"/>
              </w:rPr>
            </w:pPr>
          </w:p>
        </w:tc>
      </w:tr>
      <w:tr w:rsidR="00AA1395" w:rsidRPr="00D7021E" w:rsidTr="00C5029C">
        <w:tc>
          <w:tcPr>
            <w:tcW w:w="15559" w:type="dxa"/>
            <w:gridSpan w:val="7"/>
          </w:tcPr>
          <w:p w:rsidR="00BE4BB2" w:rsidRPr="00D7021E" w:rsidRDefault="00AA1395" w:rsidP="00BE4BB2">
            <w:pPr>
              <w:overflowPunct/>
              <w:autoSpaceDE/>
              <w:autoSpaceDN/>
              <w:adjustRightInd/>
              <w:jc w:val="center"/>
              <w:textAlignment w:val="auto"/>
              <w:rPr>
                <w:b/>
                <w:sz w:val="22"/>
                <w:szCs w:val="22"/>
              </w:rPr>
            </w:pPr>
            <w:r w:rsidRPr="00D7021E">
              <w:rPr>
                <w:b/>
                <w:sz w:val="22"/>
                <w:szCs w:val="22"/>
                <w:lang w:val="en-US"/>
              </w:rPr>
              <w:lastRenderedPageBreak/>
              <w:t>III</w:t>
            </w:r>
            <w:r w:rsidRPr="00D7021E">
              <w:rPr>
                <w:b/>
                <w:sz w:val="22"/>
                <w:szCs w:val="22"/>
              </w:rPr>
              <w:t>. Мероприятия</w:t>
            </w: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3.1.</w:t>
            </w:r>
          </w:p>
        </w:tc>
        <w:tc>
          <w:tcPr>
            <w:tcW w:w="14600" w:type="dxa"/>
            <w:gridSpan w:val="6"/>
          </w:tcPr>
          <w:p w:rsidR="00AA1395" w:rsidRPr="00D7021E" w:rsidRDefault="00AA1395" w:rsidP="000E5BB3">
            <w:pPr>
              <w:rPr>
                <w:b/>
                <w:sz w:val="22"/>
                <w:szCs w:val="22"/>
              </w:rPr>
            </w:pPr>
            <w:r w:rsidRPr="00D7021E">
              <w:rPr>
                <w:b/>
                <w:sz w:val="22"/>
                <w:szCs w:val="22"/>
              </w:rPr>
              <w:t>НОРМАТИВНОЕ И ОРГАНИЗАЦИОННО-ПЕДАГОГИЧЕСКОЕ ОБЕСПЕЧЕНИЕ</w:t>
            </w: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3.1.1.</w:t>
            </w:r>
          </w:p>
        </w:tc>
        <w:tc>
          <w:tcPr>
            <w:tcW w:w="2410" w:type="dxa"/>
          </w:tcPr>
          <w:p w:rsidR="00AA1395" w:rsidRPr="00D7021E" w:rsidRDefault="00AA1395" w:rsidP="00E63C0D">
            <w:pPr>
              <w:overflowPunct/>
              <w:autoSpaceDE/>
              <w:autoSpaceDN/>
              <w:adjustRightInd/>
              <w:textAlignment w:val="auto"/>
              <w:rPr>
                <w:sz w:val="22"/>
                <w:szCs w:val="22"/>
              </w:rPr>
            </w:pPr>
            <w:r w:rsidRPr="00D7021E">
              <w:rPr>
                <w:sz w:val="22"/>
                <w:szCs w:val="22"/>
              </w:rPr>
              <w:t xml:space="preserve">Планирование деятельности по профориентации </w:t>
            </w:r>
          </w:p>
          <w:p w:rsidR="00AA1395" w:rsidRPr="00D7021E" w:rsidRDefault="00AA1395" w:rsidP="00E63C0D">
            <w:pPr>
              <w:overflowPunct/>
              <w:autoSpaceDE/>
              <w:autoSpaceDN/>
              <w:adjustRightInd/>
              <w:textAlignment w:val="auto"/>
              <w:rPr>
                <w:sz w:val="22"/>
                <w:szCs w:val="22"/>
              </w:rPr>
            </w:pPr>
            <w:r w:rsidRPr="00D7021E">
              <w:rPr>
                <w:sz w:val="22"/>
                <w:szCs w:val="22"/>
              </w:rPr>
              <w:t xml:space="preserve">с учётом нормативно-правовых документов федерального и регионального уровней </w:t>
            </w:r>
          </w:p>
        </w:tc>
        <w:tc>
          <w:tcPr>
            <w:tcW w:w="1275" w:type="dxa"/>
          </w:tcPr>
          <w:p w:rsidR="00AA1395" w:rsidRPr="00D7021E" w:rsidRDefault="00BE4BB2" w:rsidP="000E5BB3">
            <w:pPr>
              <w:overflowPunct/>
              <w:autoSpaceDE/>
              <w:autoSpaceDN/>
              <w:adjustRightInd/>
              <w:jc w:val="center"/>
              <w:textAlignment w:val="auto"/>
              <w:rPr>
                <w:sz w:val="22"/>
                <w:szCs w:val="22"/>
              </w:rPr>
            </w:pPr>
            <w:r w:rsidRPr="00D7021E">
              <w:rPr>
                <w:sz w:val="22"/>
                <w:szCs w:val="22"/>
              </w:rPr>
              <w:t>Сентябрь-октябрь,  2022 г.</w:t>
            </w:r>
          </w:p>
        </w:tc>
        <w:tc>
          <w:tcPr>
            <w:tcW w:w="1701" w:type="dxa"/>
          </w:tcPr>
          <w:p w:rsidR="00AA1395" w:rsidRPr="00D7021E" w:rsidRDefault="00AA1395" w:rsidP="000E57C7">
            <w:pPr>
              <w:jc w:val="center"/>
              <w:rPr>
                <w:b/>
                <w:sz w:val="22"/>
                <w:szCs w:val="22"/>
              </w:rPr>
            </w:pPr>
          </w:p>
        </w:tc>
        <w:tc>
          <w:tcPr>
            <w:tcW w:w="4820" w:type="dxa"/>
          </w:tcPr>
          <w:p w:rsidR="00AA1395" w:rsidRPr="00D7021E" w:rsidRDefault="00AA1395" w:rsidP="000E5BB3">
            <w:pPr>
              <w:rPr>
                <w:color w:val="000000"/>
                <w:sz w:val="22"/>
                <w:szCs w:val="22"/>
              </w:rPr>
            </w:pPr>
            <w:r w:rsidRPr="00D7021E">
              <w:rPr>
                <w:color w:val="000000"/>
                <w:sz w:val="22"/>
                <w:szCs w:val="22"/>
              </w:rPr>
              <w:t xml:space="preserve">Концепция </w:t>
            </w:r>
            <w:proofErr w:type="gramStart"/>
            <w:r w:rsidRPr="00D7021E">
              <w:rPr>
                <w:color w:val="000000"/>
                <w:sz w:val="22"/>
                <w:szCs w:val="22"/>
              </w:rPr>
              <w:t>развития системы сопровождения профессионального самоопределения обучающихся Ярославской области</w:t>
            </w:r>
            <w:proofErr w:type="gramEnd"/>
            <w:r w:rsidRPr="00D7021E">
              <w:rPr>
                <w:color w:val="000000"/>
                <w:sz w:val="22"/>
                <w:szCs w:val="22"/>
              </w:rPr>
              <w:t xml:space="preserve">. Стр. 1 – 5 </w:t>
            </w:r>
          </w:p>
          <w:p w:rsidR="00AA1395" w:rsidRPr="00D7021E" w:rsidRDefault="00AA1395" w:rsidP="000E5BB3">
            <w:pPr>
              <w:rPr>
                <w:color w:val="000000"/>
                <w:sz w:val="22"/>
                <w:szCs w:val="22"/>
              </w:rPr>
            </w:pPr>
            <w:r w:rsidRPr="00D7021E">
              <w:rPr>
                <w:color w:val="000000"/>
                <w:sz w:val="22"/>
                <w:szCs w:val="22"/>
              </w:rPr>
              <w:t xml:space="preserve">(Приказ департамента образования Ярославской области от 30.12.2021 № 462/01-03 «Об утверждении </w:t>
            </w:r>
            <w:proofErr w:type="gramStart"/>
            <w:r w:rsidRPr="00D7021E">
              <w:rPr>
                <w:color w:val="000000"/>
                <w:sz w:val="22"/>
                <w:szCs w:val="22"/>
              </w:rPr>
              <w:t>Концепции развития системы сопровождения профессионального самоопределения обучающихся Ярославской области</w:t>
            </w:r>
            <w:proofErr w:type="gramEnd"/>
            <w:r w:rsidRPr="00D7021E">
              <w:rPr>
                <w:color w:val="000000"/>
                <w:sz w:val="22"/>
                <w:szCs w:val="22"/>
              </w:rPr>
              <w:t>»)</w:t>
            </w:r>
          </w:p>
          <w:p w:rsidR="00AA1395" w:rsidRPr="00D7021E" w:rsidRDefault="00AA1395" w:rsidP="00BE4BB2">
            <w:pPr>
              <w:widowControl w:val="0"/>
              <w:tabs>
                <w:tab w:val="left" w:pos="709"/>
              </w:tabs>
              <w:jc w:val="both"/>
              <w:rPr>
                <w:color w:val="000000"/>
                <w:sz w:val="22"/>
                <w:szCs w:val="22"/>
              </w:rPr>
            </w:pPr>
          </w:p>
        </w:tc>
        <w:tc>
          <w:tcPr>
            <w:tcW w:w="1984" w:type="dxa"/>
          </w:tcPr>
          <w:p w:rsidR="00AB0E51" w:rsidRPr="00D7021E" w:rsidRDefault="00AE490D" w:rsidP="003E52C0">
            <w:pPr>
              <w:overflowPunct/>
              <w:autoSpaceDE/>
              <w:autoSpaceDN/>
              <w:adjustRightInd/>
              <w:textAlignment w:val="auto"/>
              <w:rPr>
                <w:sz w:val="22"/>
                <w:szCs w:val="22"/>
              </w:rPr>
            </w:pPr>
            <w:r w:rsidRPr="00D7021E">
              <w:rPr>
                <w:sz w:val="22"/>
                <w:szCs w:val="22"/>
              </w:rPr>
              <w:t xml:space="preserve">https://resurs-yar.ru/files/spec/concep_2021.pdf </w:t>
            </w:r>
            <w:r w:rsidR="00C15111">
              <w:rPr>
                <w:sz w:val="22"/>
                <w:szCs w:val="22"/>
              </w:rPr>
              <w:t xml:space="preserve"> </w:t>
            </w:r>
            <w:r w:rsidR="00A2398F">
              <w:rPr>
                <w:sz w:val="22"/>
                <w:szCs w:val="22"/>
              </w:rPr>
              <w:t xml:space="preserve"> </w:t>
            </w:r>
          </w:p>
        </w:tc>
        <w:tc>
          <w:tcPr>
            <w:tcW w:w="2410" w:type="dxa"/>
          </w:tcPr>
          <w:p w:rsidR="00AA1395" w:rsidRPr="00D7021E" w:rsidRDefault="00AA1395" w:rsidP="00BE4BB2">
            <w:pPr>
              <w:rPr>
                <w:sz w:val="22"/>
                <w:szCs w:val="22"/>
              </w:rPr>
            </w:pPr>
            <w:proofErr w:type="gramStart"/>
            <w:r w:rsidRPr="00D7021E">
              <w:rPr>
                <w:sz w:val="22"/>
                <w:szCs w:val="22"/>
              </w:rPr>
              <w:t>Разработан</w:t>
            </w:r>
            <w:proofErr w:type="gramEnd"/>
            <w:r w:rsidRPr="00D7021E">
              <w:rPr>
                <w:sz w:val="22"/>
                <w:szCs w:val="22"/>
              </w:rPr>
              <w:t>/ актуализирован перечень</w:t>
            </w:r>
            <w:r w:rsidR="00BE4BB2" w:rsidRPr="00D7021E">
              <w:rPr>
                <w:sz w:val="22"/>
                <w:szCs w:val="22"/>
              </w:rPr>
              <w:t xml:space="preserve"> нормативно-правовых документов</w:t>
            </w:r>
            <w:r w:rsidRPr="00D7021E">
              <w:rPr>
                <w:sz w:val="22"/>
                <w:szCs w:val="22"/>
              </w:rPr>
              <w:t xml:space="preserve">, обеспечивающих деятельность  по самоопределению и профессиональной ориентации обучающихся </w:t>
            </w:r>
            <w:r w:rsidR="00BE4BB2" w:rsidRPr="00D7021E">
              <w:rPr>
                <w:sz w:val="22"/>
                <w:szCs w:val="22"/>
              </w:rPr>
              <w:t xml:space="preserve">в </w:t>
            </w:r>
            <w:r w:rsidR="002310E4">
              <w:rPr>
                <w:sz w:val="22"/>
                <w:szCs w:val="22"/>
              </w:rPr>
              <w:t xml:space="preserve">МОУ Покровская </w:t>
            </w:r>
            <w:proofErr w:type="spellStart"/>
            <w:r w:rsidR="002310E4">
              <w:rPr>
                <w:sz w:val="22"/>
                <w:szCs w:val="22"/>
              </w:rPr>
              <w:t>оош</w:t>
            </w:r>
            <w:proofErr w:type="spellEnd"/>
          </w:p>
        </w:tc>
      </w:tr>
      <w:tr w:rsidR="00AA1395" w:rsidRPr="00D7021E" w:rsidTr="00C5029C">
        <w:tc>
          <w:tcPr>
            <w:tcW w:w="959" w:type="dxa"/>
            <w:vMerge w:val="restart"/>
          </w:tcPr>
          <w:p w:rsidR="00AA1395" w:rsidRPr="00D7021E" w:rsidRDefault="00AA1395" w:rsidP="003E52C0">
            <w:pPr>
              <w:overflowPunct/>
              <w:autoSpaceDE/>
              <w:autoSpaceDN/>
              <w:adjustRightInd/>
              <w:jc w:val="center"/>
              <w:textAlignment w:val="auto"/>
              <w:rPr>
                <w:sz w:val="22"/>
                <w:szCs w:val="22"/>
              </w:rPr>
            </w:pPr>
            <w:r w:rsidRPr="00D7021E">
              <w:rPr>
                <w:sz w:val="22"/>
                <w:szCs w:val="22"/>
              </w:rPr>
              <w:t>3.1.2.</w:t>
            </w:r>
          </w:p>
        </w:tc>
        <w:tc>
          <w:tcPr>
            <w:tcW w:w="2410" w:type="dxa"/>
            <w:vMerge w:val="restart"/>
          </w:tcPr>
          <w:p w:rsidR="00AA1395" w:rsidRPr="00D7021E" w:rsidRDefault="00AA1395" w:rsidP="00145FBF">
            <w:pPr>
              <w:ind w:left="34" w:right="-51"/>
              <w:rPr>
                <w:sz w:val="22"/>
                <w:szCs w:val="22"/>
              </w:rPr>
            </w:pPr>
            <w:r w:rsidRPr="00D7021E">
              <w:rPr>
                <w:sz w:val="22"/>
                <w:szCs w:val="22"/>
              </w:rPr>
              <w:t xml:space="preserve">Разработка плана/программы по сопровождению самоопределения и профессиональной ориентации обучающихся с учётом нормативно-правовых документов, регламентирующих  </w:t>
            </w:r>
            <w:proofErr w:type="spellStart"/>
            <w:r w:rsidRPr="00D7021E">
              <w:rPr>
                <w:sz w:val="22"/>
                <w:szCs w:val="22"/>
              </w:rPr>
              <w:t>профориентационную</w:t>
            </w:r>
            <w:proofErr w:type="spellEnd"/>
            <w:r w:rsidRPr="00D7021E">
              <w:rPr>
                <w:sz w:val="22"/>
                <w:szCs w:val="22"/>
              </w:rPr>
              <w:t xml:space="preserve"> деятельность</w:t>
            </w:r>
          </w:p>
        </w:tc>
        <w:tc>
          <w:tcPr>
            <w:tcW w:w="1275" w:type="dxa"/>
            <w:vMerge w:val="restart"/>
          </w:tcPr>
          <w:p w:rsidR="00AA1395" w:rsidRPr="00D7021E" w:rsidRDefault="00BE4BB2" w:rsidP="003E52C0">
            <w:pPr>
              <w:jc w:val="center"/>
              <w:rPr>
                <w:sz w:val="22"/>
                <w:szCs w:val="22"/>
              </w:rPr>
            </w:pPr>
            <w:r w:rsidRPr="00D7021E">
              <w:rPr>
                <w:sz w:val="22"/>
                <w:szCs w:val="22"/>
              </w:rPr>
              <w:t>Сентябрь-октябрь,  2022 г.</w:t>
            </w:r>
          </w:p>
        </w:tc>
        <w:tc>
          <w:tcPr>
            <w:tcW w:w="1701" w:type="dxa"/>
            <w:vMerge w:val="restart"/>
          </w:tcPr>
          <w:p w:rsidR="00AA1395" w:rsidRPr="00D7021E" w:rsidRDefault="00AA1395" w:rsidP="003E52C0">
            <w:pPr>
              <w:rPr>
                <w:rFonts w:eastAsia="Calibri"/>
                <w:sz w:val="22"/>
                <w:szCs w:val="22"/>
              </w:rPr>
            </w:pPr>
          </w:p>
        </w:tc>
        <w:tc>
          <w:tcPr>
            <w:tcW w:w="4820" w:type="dxa"/>
          </w:tcPr>
          <w:p w:rsidR="00AA1395" w:rsidRPr="00D7021E" w:rsidRDefault="00AA1395" w:rsidP="005F54F2">
            <w:pPr>
              <w:rPr>
                <w:sz w:val="22"/>
                <w:szCs w:val="22"/>
                <w:bdr w:val="none" w:sz="0" w:space="0" w:color="auto" w:frame="1"/>
              </w:rPr>
            </w:pPr>
            <w:proofErr w:type="gramStart"/>
            <w:r w:rsidRPr="00D7021E">
              <w:rPr>
                <w:sz w:val="22"/>
                <w:szCs w:val="22"/>
                <w:bdr w:val="none" w:sz="0" w:space="0" w:color="auto" w:frame="1"/>
              </w:rPr>
              <w:t xml:space="preserve">Комплекс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 (Утверждён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среднего профессионального образования «28» декабря 2020 г. Протокол № 2 от 28.12.2020) </w:t>
            </w:r>
            <w:proofErr w:type="gramEnd"/>
          </w:p>
        </w:tc>
        <w:tc>
          <w:tcPr>
            <w:tcW w:w="1984" w:type="dxa"/>
          </w:tcPr>
          <w:p w:rsidR="00AA1395" w:rsidRPr="00D7021E" w:rsidRDefault="0010365C" w:rsidP="00145FBF">
            <w:pPr>
              <w:overflowPunct/>
              <w:autoSpaceDE/>
              <w:autoSpaceDN/>
              <w:adjustRightInd/>
              <w:textAlignment w:val="auto"/>
              <w:rPr>
                <w:spacing w:val="-7"/>
                <w:sz w:val="22"/>
                <w:szCs w:val="22"/>
              </w:rPr>
            </w:pPr>
            <w:hyperlink r:id="rId17" w:history="1">
              <w:r w:rsidR="00AA1395" w:rsidRPr="00D7021E">
                <w:rPr>
                  <w:rStyle w:val="a4"/>
                  <w:sz w:val="22"/>
                  <w:szCs w:val="22"/>
                </w:rPr>
                <w:t>https://resurs-yar.ru/files/spec/km_2021_2024_proekt.pdf</w:t>
              </w:r>
            </w:hyperlink>
          </w:p>
        </w:tc>
        <w:tc>
          <w:tcPr>
            <w:tcW w:w="2410" w:type="dxa"/>
            <w:vMerge w:val="restart"/>
          </w:tcPr>
          <w:p w:rsidR="00AA1395" w:rsidRPr="00D7021E" w:rsidRDefault="00AA1395" w:rsidP="005F54F2">
            <w:pPr>
              <w:overflowPunct/>
              <w:autoSpaceDE/>
              <w:autoSpaceDN/>
              <w:adjustRightInd/>
              <w:textAlignment w:val="auto"/>
              <w:rPr>
                <w:spacing w:val="-7"/>
                <w:sz w:val="22"/>
                <w:szCs w:val="22"/>
              </w:rPr>
            </w:pPr>
            <w:r w:rsidRPr="00D7021E">
              <w:rPr>
                <w:sz w:val="22"/>
                <w:szCs w:val="22"/>
              </w:rPr>
              <w:t xml:space="preserve">План деятельности по самоопределению и профессиональной ориентации обучающихся разработан с учётом нормативно-правовых документов </w:t>
            </w:r>
            <w:proofErr w:type="gramStart"/>
            <w:r w:rsidRPr="00D7021E">
              <w:rPr>
                <w:sz w:val="22"/>
                <w:szCs w:val="22"/>
              </w:rPr>
              <w:t>федерального</w:t>
            </w:r>
            <w:proofErr w:type="gramEnd"/>
            <w:r w:rsidRPr="00D7021E">
              <w:rPr>
                <w:sz w:val="22"/>
                <w:szCs w:val="22"/>
              </w:rPr>
              <w:t xml:space="preserve"> и регионального уровней</w:t>
            </w:r>
          </w:p>
        </w:tc>
      </w:tr>
      <w:tr w:rsidR="00AA1395" w:rsidRPr="00D7021E" w:rsidTr="00C5029C">
        <w:tc>
          <w:tcPr>
            <w:tcW w:w="959" w:type="dxa"/>
            <w:vMerge/>
          </w:tcPr>
          <w:p w:rsidR="00AA1395" w:rsidRPr="00D7021E" w:rsidRDefault="00AA1395" w:rsidP="003E52C0">
            <w:pPr>
              <w:overflowPunct/>
              <w:autoSpaceDE/>
              <w:autoSpaceDN/>
              <w:adjustRightInd/>
              <w:jc w:val="center"/>
              <w:textAlignment w:val="auto"/>
              <w:rPr>
                <w:sz w:val="22"/>
                <w:szCs w:val="22"/>
              </w:rPr>
            </w:pPr>
          </w:p>
        </w:tc>
        <w:tc>
          <w:tcPr>
            <w:tcW w:w="2410" w:type="dxa"/>
            <w:vMerge/>
          </w:tcPr>
          <w:p w:rsidR="00AA1395" w:rsidRPr="00D7021E" w:rsidRDefault="00AA1395" w:rsidP="003E52C0">
            <w:pPr>
              <w:overflowPunct/>
              <w:autoSpaceDE/>
              <w:autoSpaceDN/>
              <w:adjustRightInd/>
              <w:jc w:val="center"/>
              <w:textAlignment w:val="auto"/>
              <w:rPr>
                <w:sz w:val="22"/>
                <w:szCs w:val="22"/>
              </w:rPr>
            </w:pPr>
          </w:p>
        </w:tc>
        <w:tc>
          <w:tcPr>
            <w:tcW w:w="1275" w:type="dxa"/>
            <w:vMerge/>
          </w:tcPr>
          <w:p w:rsidR="00AA1395" w:rsidRPr="00D7021E" w:rsidRDefault="00AA1395" w:rsidP="003E52C0">
            <w:pPr>
              <w:overflowPunct/>
              <w:autoSpaceDE/>
              <w:autoSpaceDN/>
              <w:adjustRightInd/>
              <w:jc w:val="center"/>
              <w:textAlignment w:val="auto"/>
              <w:rPr>
                <w:sz w:val="22"/>
                <w:szCs w:val="22"/>
              </w:rPr>
            </w:pPr>
          </w:p>
        </w:tc>
        <w:tc>
          <w:tcPr>
            <w:tcW w:w="1701" w:type="dxa"/>
            <w:vMerge/>
          </w:tcPr>
          <w:p w:rsidR="00AA1395" w:rsidRPr="00D7021E" w:rsidRDefault="00AA1395" w:rsidP="003E52C0">
            <w:pPr>
              <w:overflowPunct/>
              <w:autoSpaceDE/>
              <w:autoSpaceDN/>
              <w:adjustRightInd/>
              <w:jc w:val="center"/>
              <w:textAlignment w:val="auto"/>
              <w:rPr>
                <w:sz w:val="22"/>
                <w:szCs w:val="22"/>
              </w:rPr>
            </w:pPr>
          </w:p>
        </w:tc>
        <w:tc>
          <w:tcPr>
            <w:tcW w:w="4820" w:type="dxa"/>
          </w:tcPr>
          <w:p w:rsidR="00AA1395" w:rsidRPr="00D7021E" w:rsidRDefault="00AA1395" w:rsidP="00514817">
            <w:pPr>
              <w:overflowPunct/>
              <w:autoSpaceDE/>
              <w:autoSpaceDN/>
              <w:adjustRightInd/>
              <w:textAlignment w:val="auto"/>
              <w:rPr>
                <w:sz w:val="22"/>
                <w:szCs w:val="22"/>
                <w:bdr w:val="none" w:sz="0" w:space="0" w:color="auto" w:frame="1"/>
              </w:rPr>
            </w:pPr>
            <w:r w:rsidRPr="00D7021E">
              <w:rPr>
                <w:sz w:val="22"/>
                <w:szCs w:val="22"/>
                <w:bdr w:val="none" w:sz="0" w:space="0" w:color="auto" w:frame="1"/>
              </w:rPr>
              <w:t xml:space="preserve">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ОВЗ на 2016 - </w:t>
            </w:r>
            <w:r w:rsidRPr="00D7021E">
              <w:rPr>
                <w:sz w:val="22"/>
                <w:szCs w:val="22"/>
                <w:bdr w:val="none" w:sz="0" w:space="0" w:color="auto" w:frame="1"/>
              </w:rPr>
              <w:lastRenderedPageBreak/>
              <w:t>2024 годы</w:t>
            </w:r>
          </w:p>
        </w:tc>
        <w:tc>
          <w:tcPr>
            <w:tcW w:w="1984" w:type="dxa"/>
          </w:tcPr>
          <w:p w:rsidR="00AA1395" w:rsidRPr="00D7021E" w:rsidRDefault="0010365C" w:rsidP="00514817">
            <w:pPr>
              <w:overflowPunct/>
              <w:autoSpaceDE/>
              <w:autoSpaceDN/>
              <w:adjustRightInd/>
              <w:textAlignment w:val="auto"/>
              <w:rPr>
                <w:sz w:val="22"/>
                <w:szCs w:val="22"/>
              </w:rPr>
            </w:pPr>
            <w:hyperlink r:id="rId18" w:history="1">
              <w:r w:rsidR="00AA1395" w:rsidRPr="00D7021E">
                <w:rPr>
                  <w:rStyle w:val="a4"/>
                  <w:sz w:val="22"/>
                  <w:szCs w:val="22"/>
                </w:rPr>
                <w:t>https://resurs-yar.ru/files/spec/dk_2024.pdf</w:t>
              </w:r>
            </w:hyperlink>
          </w:p>
        </w:tc>
        <w:tc>
          <w:tcPr>
            <w:tcW w:w="2410" w:type="dxa"/>
            <w:vMerge/>
          </w:tcPr>
          <w:p w:rsidR="00AA1395" w:rsidRPr="00D7021E" w:rsidRDefault="00AA1395" w:rsidP="003E52C0">
            <w:pPr>
              <w:overflowPunct/>
              <w:autoSpaceDE/>
              <w:autoSpaceDN/>
              <w:adjustRightInd/>
              <w:jc w:val="center"/>
              <w:textAlignment w:val="auto"/>
              <w:rPr>
                <w:sz w:val="22"/>
                <w:szCs w:val="22"/>
              </w:rPr>
            </w:pP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b/>
                <w:sz w:val="22"/>
                <w:szCs w:val="22"/>
              </w:rPr>
            </w:pPr>
            <w:r w:rsidRPr="00D7021E">
              <w:rPr>
                <w:b/>
                <w:sz w:val="22"/>
                <w:szCs w:val="22"/>
              </w:rPr>
              <w:lastRenderedPageBreak/>
              <w:t>3.2.</w:t>
            </w:r>
          </w:p>
        </w:tc>
        <w:tc>
          <w:tcPr>
            <w:tcW w:w="14600" w:type="dxa"/>
            <w:gridSpan w:val="6"/>
          </w:tcPr>
          <w:p w:rsidR="00AA1395" w:rsidRPr="00D7021E" w:rsidRDefault="00AA1395" w:rsidP="003E52C0">
            <w:pPr>
              <w:rPr>
                <w:b/>
                <w:spacing w:val="-3"/>
                <w:sz w:val="22"/>
                <w:szCs w:val="22"/>
              </w:rPr>
            </w:pPr>
            <w:r w:rsidRPr="00D7021E">
              <w:rPr>
                <w:b/>
                <w:spacing w:val="-3"/>
                <w:sz w:val="22"/>
                <w:szCs w:val="22"/>
              </w:rPr>
              <w:t xml:space="preserve">ИНФОРМАЦИОННОЕ </w:t>
            </w:r>
            <w:r w:rsidRPr="00D7021E">
              <w:rPr>
                <w:b/>
                <w:bCs/>
                <w:sz w:val="22"/>
                <w:szCs w:val="22"/>
              </w:rPr>
              <w:t xml:space="preserve">И МЕТОДИЧЕСКОЕ </w:t>
            </w:r>
            <w:r w:rsidRPr="00D7021E">
              <w:rPr>
                <w:b/>
                <w:spacing w:val="-3"/>
                <w:sz w:val="22"/>
                <w:szCs w:val="22"/>
              </w:rPr>
              <w:t>ОБЕСПЕЧЕНИЕ</w:t>
            </w: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3.2.1.</w:t>
            </w:r>
          </w:p>
        </w:tc>
        <w:tc>
          <w:tcPr>
            <w:tcW w:w="2410" w:type="dxa"/>
          </w:tcPr>
          <w:p w:rsidR="00AA1395" w:rsidRPr="00D7021E" w:rsidRDefault="00AA1395" w:rsidP="003E52C0">
            <w:pPr>
              <w:overflowPunct/>
              <w:autoSpaceDE/>
              <w:autoSpaceDN/>
              <w:adjustRightInd/>
              <w:textAlignment w:val="auto"/>
              <w:rPr>
                <w:sz w:val="22"/>
                <w:szCs w:val="22"/>
              </w:rPr>
            </w:pPr>
            <w:r w:rsidRPr="00D7021E">
              <w:rPr>
                <w:sz w:val="22"/>
                <w:szCs w:val="22"/>
              </w:rPr>
              <w:t xml:space="preserve">Создание </w:t>
            </w:r>
            <w:proofErr w:type="spellStart"/>
            <w:r w:rsidRPr="00D7021E">
              <w:rPr>
                <w:sz w:val="22"/>
                <w:szCs w:val="22"/>
              </w:rPr>
              <w:t>профориентационного</w:t>
            </w:r>
            <w:proofErr w:type="spellEnd"/>
            <w:r w:rsidRPr="00D7021E">
              <w:rPr>
                <w:sz w:val="22"/>
                <w:szCs w:val="22"/>
              </w:rPr>
              <w:t xml:space="preserve"> кабинета</w:t>
            </w:r>
            <w:r w:rsidR="00BE4BB2" w:rsidRPr="00D7021E">
              <w:rPr>
                <w:sz w:val="22"/>
                <w:szCs w:val="22"/>
              </w:rPr>
              <w:t>/оформление стендов</w:t>
            </w:r>
          </w:p>
        </w:tc>
        <w:tc>
          <w:tcPr>
            <w:tcW w:w="1275" w:type="dxa"/>
          </w:tcPr>
          <w:p w:rsidR="00AA1395" w:rsidRPr="00D7021E" w:rsidRDefault="00C5029C" w:rsidP="005F54F2">
            <w:pPr>
              <w:overflowPunct/>
              <w:autoSpaceDE/>
              <w:autoSpaceDN/>
              <w:adjustRightInd/>
              <w:jc w:val="center"/>
              <w:textAlignment w:val="auto"/>
              <w:rPr>
                <w:sz w:val="22"/>
                <w:szCs w:val="22"/>
              </w:rPr>
            </w:pPr>
            <w:r w:rsidRPr="00D7021E">
              <w:rPr>
                <w:sz w:val="22"/>
                <w:szCs w:val="22"/>
              </w:rPr>
              <w:t>2022-2023уч.г.</w:t>
            </w:r>
          </w:p>
        </w:tc>
        <w:tc>
          <w:tcPr>
            <w:tcW w:w="1701" w:type="dxa"/>
          </w:tcPr>
          <w:p w:rsidR="00AA1395" w:rsidRPr="00D7021E" w:rsidRDefault="00AA1395" w:rsidP="003E52C0">
            <w:pPr>
              <w:overflowPunct/>
              <w:autoSpaceDE/>
              <w:autoSpaceDN/>
              <w:adjustRightInd/>
              <w:textAlignment w:val="auto"/>
              <w:rPr>
                <w:sz w:val="22"/>
                <w:szCs w:val="22"/>
              </w:rPr>
            </w:pPr>
          </w:p>
        </w:tc>
        <w:tc>
          <w:tcPr>
            <w:tcW w:w="4820" w:type="dxa"/>
          </w:tcPr>
          <w:p w:rsidR="00AA1395" w:rsidRPr="00D7021E" w:rsidRDefault="00AA1395" w:rsidP="003E52C0">
            <w:pPr>
              <w:overflowPunct/>
              <w:autoSpaceDE/>
              <w:autoSpaceDN/>
              <w:adjustRightInd/>
              <w:textAlignment w:val="auto"/>
              <w:rPr>
                <w:sz w:val="22"/>
                <w:szCs w:val="22"/>
              </w:rPr>
            </w:pPr>
            <w:r w:rsidRPr="00D7021E">
              <w:rPr>
                <w:sz w:val="22"/>
                <w:szCs w:val="22"/>
              </w:rPr>
              <w:t>Письмо департамента образования Ярославской области от 17.02.2017 № ИХ.24-0864/17 «О кабинете профориентации»</w:t>
            </w:r>
          </w:p>
        </w:tc>
        <w:tc>
          <w:tcPr>
            <w:tcW w:w="1984" w:type="dxa"/>
          </w:tcPr>
          <w:p w:rsidR="00AA1395" w:rsidRPr="00D7021E" w:rsidRDefault="0010365C" w:rsidP="003E52C0">
            <w:pPr>
              <w:overflowPunct/>
              <w:autoSpaceDE/>
              <w:autoSpaceDN/>
              <w:adjustRightInd/>
              <w:textAlignment w:val="auto"/>
              <w:rPr>
                <w:sz w:val="22"/>
                <w:szCs w:val="22"/>
              </w:rPr>
            </w:pPr>
            <w:hyperlink r:id="rId19" w:history="1">
              <w:r w:rsidR="00AA1395" w:rsidRPr="00D7021E">
                <w:rPr>
                  <w:rStyle w:val="a4"/>
                  <w:sz w:val="22"/>
                  <w:szCs w:val="22"/>
                </w:rPr>
                <w:t>https://resurs-yar.ru/files/spec/prim_pol.pdf</w:t>
              </w:r>
            </w:hyperlink>
          </w:p>
        </w:tc>
        <w:tc>
          <w:tcPr>
            <w:tcW w:w="2410" w:type="dxa"/>
          </w:tcPr>
          <w:p w:rsidR="00AA1395" w:rsidRPr="00D7021E" w:rsidRDefault="00BE4BB2" w:rsidP="004D7687">
            <w:pPr>
              <w:overflowPunct/>
              <w:autoSpaceDE/>
              <w:autoSpaceDN/>
              <w:adjustRightInd/>
              <w:textAlignment w:val="auto"/>
              <w:rPr>
                <w:sz w:val="22"/>
                <w:szCs w:val="22"/>
              </w:rPr>
            </w:pPr>
            <w:r w:rsidRPr="00D7021E">
              <w:rPr>
                <w:sz w:val="22"/>
                <w:szCs w:val="22"/>
              </w:rPr>
              <w:t xml:space="preserve">Обновлена </w:t>
            </w:r>
            <w:r w:rsidR="004D7687" w:rsidRPr="00D7021E">
              <w:rPr>
                <w:sz w:val="22"/>
                <w:szCs w:val="22"/>
              </w:rPr>
              <w:t>профориентационная информация</w:t>
            </w:r>
          </w:p>
        </w:tc>
      </w:tr>
      <w:tr w:rsidR="00AA1395" w:rsidRPr="00D7021E" w:rsidTr="00C5029C">
        <w:tc>
          <w:tcPr>
            <w:tcW w:w="959" w:type="dxa"/>
            <w:vMerge w:val="restart"/>
          </w:tcPr>
          <w:p w:rsidR="00AA1395" w:rsidRPr="00D7021E" w:rsidRDefault="00AA1395" w:rsidP="00145FBF">
            <w:pPr>
              <w:overflowPunct/>
              <w:autoSpaceDE/>
              <w:autoSpaceDN/>
              <w:adjustRightInd/>
              <w:jc w:val="center"/>
              <w:textAlignment w:val="auto"/>
              <w:rPr>
                <w:sz w:val="22"/>
                <w:szCs w:val="22"/>
              </w:rPr>
            </w:pPr>
            <w:r w:rsidRPr="00D7021E">
              <w:rPr>
                <w:sz w:val="22"/>
                <w:szCs w:val="22"/>
              </w:rPr>
              <w:t>3.2.2.</w:t>
            </w:r>
          </w:p>
        </w:tc>
        <w:tc>
          <w:tcPr>
            <w:tcW w:w="2410" w:type="dxa"/>
            <w:vMerge w:val="restart"/>
          </w:tcPr>
          <w:p w:rsidR="00AA1395" w:rsidRPr="00D7021E" w:rsidRDefault="00AA1395" w:rsidP="003E52C0">
            <w:pPr>
              <w:overflowPunct/>
              <w:autoSpaceDE/>
              <w:autoSpaceDN/>
              <w:adjustRightInd/>
              <w:textAlignment w:val="auto"/>
              <w:rPr>
                <w:sz w:val="22"/>
                <w:szCs w:val="22"/>
              </w:rPr>
            </w:pPr>
            <w:r w:rsidRPr="00D7021E">
              <w:rPr>
                <w:sz w:val="22"/>
                <w:szCs w:val="22"/>
              </w:rPr>
              <w:t xml:space="preserve">Использование в </w:t>
            </w:r>
            <w:proofErr w:type="spellStart"/>
            <w:r w:rsidRPr="00D7021E">
              <w:rPr>
                <w:sz w:val="22"/>
                <w:szCs w:val="22"/>
              </w:rPr>
              <w:t>профориентационной</w:t>
            </w:r>
            <w:proofErr w:type="spellEnd"/>
            <w:r w:rsidRPr="00D7021E">
              <w:rPr>
                <w:sz w:val="22"/>
                <w:szCs w:val="22"/>
              </w:rPr>
              <w:t xml:space="preserve"> деятельности успешных практик </w:t>
            </w:r>
            <w:r w:rsidR="00C15111">
              <w:rPr>
                <w:sz w:val="22"/>
                <w:szCs w:val="22"/>
              </w:rPr>
              <w:t>школ района</w:t>
            </w:r>
          </w:p>
          <w:p w:rsidR="00AA1395" w:rsidRPr="00D7021E" w:rsidRDefault="00AA1395" w:rsidP="003E52C0">
            <w:pPr>
              <w:overflowPunct/>
              <w:autoSpaceDE/>
              <w:autoSpaceDN/>
              <w:adjustRightInd/>
              <w:textAlignment w:val="auto"/>
              <w:rPr>
                <w:sz w:val="22"/>
                <w:szCs w:val="22"/>
              </w:rPr>
            </w:pPr>
          </w:p>
        </w:tc>
        <w:tc>
          <w:tcPr>
            <w:tcW w:w="1275" w:type="dxa"/>
            <w:vMerge w:val="restart"/>
          </w:tcPr>
          <w:p w:rsidR="00AA1395" w:rsidRPr="00D7021E" w:rsidRDefault="00C5029C" w:rsidP="005F54F2">
            <w:pPr>
              <w:overflowPunct/>
              <w:autoSpaceDE/>
              <w:autoSpaceDN/>
              <w:adjustRightInd/>
              <w:jc w:val="center"/>
              <w:textAlignment w:val="auto"/>
              <w:rPr>
                <w:sz w:val="22"/>
                <w:szCs w:val="22"/>
              </w:rPr>
            </w:pPr>
            <w:r w:rsidRPr="00D7021E">
              <w:rPr>
                <w:sz w:val="22"/>
                <w:szCs w:val="22"/>
              </w:rPr>
              <w:t>2022-2023уч.г.</w:t>
            </w:r>
          </w:p>
        </w:tc>
        <w:tc>
          <w:tcPr>
            <w:tcW w:w="1701" w:type="dxa"/>
            <w:vMerge w:val="restart"/>
          </w:tcPr>
          <w:p w:rsidR="00AA1395" w:rsidRPr="00D7021E" w:rsidRDefault="00AA1395" w:rsidP="003E52C0">
            <w:pPr>
              <w:overflowPunct/>
              <w:autoSpaceDE/>
              <w:autoSpaceDN/>
              <w:adjustRightInd/>
              <w:textAlignment w:val="auto"/>
              <w:rPr>
                <w:sz w:val="22"/>
                <w:szCs w:val="22"/>
              </w:rPr>
            </w:pPr>
          </w:p>
        </w:tc>
        <w:tc>
          <w:tcPr>
            <w:tcW w:w="4820" w:type="dxa"/>
          </w:tcPr>
          <w:p w:rsidR="00AA1395" w:rsidRPr="00D7021E" w:rsidRDefault="00AA1395" w:rsidP="003E52C0">
            <w:pPr>
              <w:rPr>
                <w:color w:val="000000"/>
                <w:sz w:val="22"/>
                <w:szCs w:val="22"/>
              </w:rPr>
            </w:pPr>
            <w:r w:rsidRPr="00D7021E">
              <w:rPr>
                <w:color w:val="000000"/>
                <w:sz w:val="22"/>
                <w:szCs w:val="22"/>
              </w:rPr>
              <w:t xml:space="preserve">Рекомендации по использованию </w:t>
            </w:r>
            <w:proofErr w:type="gramStart"/>
            <w:r w:rsidRPr="00D7021E">
              <w:rPr>
                <w:color w:val="000000"/>
                <w:sz w:val="22"/>
                <w:szCs w:val="22"/>
              </w:rPr>
              <w:t>успешных практик, разработанных с учетом анализа результатов мониторинга показателей рассмотрены</w:t>
            </w:r>
            <w:proofErr w:type="gramEnd"/>
            <w:r w:rsidRPr="00D7021E">
              <w:rPr>
                <w:color w:val="000000"/>
                <w:sz w:val="22"/>
                <w:szCs w:val="22"/>
              </w:rPr>
              <w:t xml:space="preserve"> на заседании Координационного совета </w:t>
            </w:r>
            <w:r w:rsidRPr="00D7021E">
              <w:rPr>
                <w:sz w:val="22"/>
                <w:szCs w:val="22"/>
              </w:rPr>
              <w:t xml:space="preserve">по повышению качества образования </w:t>
            </w:r>
          </w:p>
          <w:p w:rsidR="00AA1395" w:rsidRPr="00D7021E" w:rsidRDefault="00AA1395" w:rsidP="003E52C0">
            <w:pPr>
              <w:overflowPunct/>
              <w:autoSpaceDE/>
              <w:autoSpaceDN/>
              <w:adjustRightInd/>
              <w:textAlignment w:val="auto"/>
              <w:rPr>
                <w:sz w:val="22"/>
                <w:szCs w:val="22"/>
              </w:rPr>
            </w:pPr>
            <w:r w:rsidRPr="00D7021E">
              <w:rPr>
                <w:color w:val="000000"/>
                <w:sz w:val="22"/>
                <w:szCs w:val="22"/>
              </w:rPr>
              <w:t>(</w:t>
            </w:r>
            <w:r w:rsidRPr="00D7021E">
              <w:rPr>
                <w:sz w:val="22"/>
                <w:szCs w:val="22"/>
                <w:bdr w:val="none" w:sz="0" w:space="0" w:color="auto" w:frame="1"/>
              </w:rPr>
              <w:t>Письмо департамента образования Ярославской области от 22.07.2022 № ИХ.24-6314/22 «О направлении протокола Координационного совета и результатов Мониторингов)</w:t>
            </w:r>
          </w:p>
        </w:tc>
        <w:tc>
          <w:tcPr>
            <w:tcW w:w="1984" w:type="dxa"/>
          </w:tcPr>
          <w:p w:rsidR="00AA1395" w:rsidRPr="00D7021E" w:rsidRDefault="0010365C" w:rsidP="003E52C0">
            <w:pPr>
              <w:overflowPunct/>
              <w:autoSpaceDE/>
              <w:autoSpaceDN/>
              <w:adjustRightInd/>
              <w:textAlignment w:val="auto"/>
              <w:rPr>
                <w:sz w:val="22"/>
                <w:szCs w:val="22"/>
              </w:rPr>
            </w:pPr>
            <w:hyperlink r:id="rId20" w:history="1">
              <w:r w:rsidR="00AA1395" w:rsidRPr="00D7021E">
                <w:rPr>
                  <w:rStyle w:val="a4"/>
                  <w:sz w:val="22"/>
                  <w:szCs w:val="22"/>
                </w:rPr>
                <w:t>https://resurs-yar.ru/files/spec/doc_sistema/24_6314_22.pdf</w:t>
              </w:r>
            </w:hyperlink>
          </w:p>
        </w:tc>
        <w:tc>
          <w:tcPr>
            <w:tcW w:w="2410" w:type="dxa"/>
            <w:vMerge w:val="restart"/>
          </w:tcPr>
          <w:p w:rsidR="004D7687" w:rsidRPr="00D7021E" w:rsidRDefault="004D7687" w:rsidP="004D7687">
            <w:pPr>
              <w:overflowPunct/>
              <w:autoSpaceDE/>
              <w:autoSpaceDN/>
              <w:adjustRightInd/>
              <w:textAlignment w:val="auto"/>
              <w:rPr>
                <w:sz w:val="22"/>
                <w:szCs w:val="22"/>
              </w:rPr>
            </w:pPr>
            <w:r w:rsidRPr="00D7021E">
              <w:rPr>
                <w:sz w:val="22"/>
                <w:szCs w:val="22"/>
              </w:rPr>
              <w:t xml:space="preserve">В </w:t>
            </w:r>
            <w:proofErr w:type="spellStart"/>
            <w:r w:rsidRPr="00D7021E">
              <w:rPr>
                <w:sz w:val="22"/>
                <w:szCs w:val="22"/>
              </w:rPr>
              <w:t>профориентационной</w:t>
            </w:r>
            <w:proofErr w:type="spellEnd"/>
            <w:r w:rsidRPr="00D7021E">
              <w:rPr>
                <w:sz w:val="22"/>
                <w:szCs w:val="22"/>
              </w:rPr>
              <w:t xml:space="preserve"> деятельности используются успешные практики</w:t>
            </w:r>
          </w:p>
          <w:p w:rsidR="004D7687" w:rsidRPr="00D7021E" w:rsidRDefault="004D7687" w:rsidP="004D7687">
            <w:pPr>
              <w:overflowPunct/>
              <w:autoSpaceDE/>
              <w:autoSpaceDN/>
              <w:adjustRightInd/>
              <w:textAlignment w:val="auto"/>
              <w:rPr>
                <w:sz w:val="22"/>
                <w:szCs w:val="22"/>
              </w:rPr>
            </w:pPr>
            <w:r w:rsidRPr="00D7021E">
              <w:rPr>
                <w:sz w:val="22"/>
                <w:szCs w:val="22"/>
              </w:rPr>
              <w:t>ОО области/</w:t>
            </w:r>
          </w:p>
          <w:p w:rsidR="004D7687" w:rsidRPr="00D7021E" w:rsidRDefault="004D7687" w:rsidP="004D7687">
            <w:pPr>
              <w:overflowPunct/>
              <w:autoSpaceDE/>
              <w:autoSpaceDN/>
              <w:adjustRightInd/>
              <w:textAlignment w:val="auto"/>
              <w:rPr>
                <w:sz w:val="22"/>
                <w:szCs w:val="22"/>
              </w:rPr>
            </w:pPr>
            <w:r w:rsidRPr="00D7021E">
              <w:rPr>
                <w:sz w:val="22"/>
                <w:szCs w:val="22"/>
              </w:rPr>
              <w:t>муниципалитета.</w:t>
            </w:r>
          </w:p>
          <w:p w:rsidR="004D7687" w:rsidRPr="00D7021E" w:rsidRDefault="004D7687" w:rsidP="004D7687">
            <w:pPr>
              <w:overflowPunct/>
              <w:autoSpaceDE/>
              <w:autoSpaceDN/>
              <w:adjustRightInd/>
              <w:textAlignment w:val="auto"/>
              <w:rPr>
                <w:sz w:val="22"/>
                <w:szCs w:val="22"/>
              </w:rPr>
            </w:pPr>
            <w:r w:rsidRPr="00D7021E">
              <w:rPr>
                <w:sz w:val="22"/>
                <w:szCs w:val="22"/>
              </w:rPr>
              <w:t>Обобщён опыт педагогических работников ОО.</w:t>
            </w:r>
          </w:p>
          <w:p w:rsidR="004D7687" w:rsidRPr="00D7021E" w:rsidRDefault="004D7687" w:rsidP="004D7687">
            <w:pPr>
              <w:overflowPunct/>
              <w:autoSpaceDE/>
              <w:autoSpaceDN/>
              <w:adjustRightInd/>
              <w:textAlignment w:val="auto"/>
              <w:rPr>
                <w:sz w:val="22"/>
                <w:szCs w:val="22"/>
              </w:rPr>
            </w:pPr>
          </w:p>
          <w:p w:rsidR="00AA1395" w:rsidRPr="00D7021E" w:rsidRDefault="00AA1395" w:rsidP="00A74D4E">
            <w:pPr>
              <w:rPr>
                <w:sz w:val="22"/>
                <w:szCs w:val="22"/>
              </w:rPr>
            </w:pPr>
          </w:p>
        </w:tc>
      </w:tr>
      <w:tr w:rsidR="00AA1395" w:rsidRPr="00D7021E" w:rsidTr="00C5029C">
        <w:tc>
          <w:tcPr>
            <w:tcW w:w="959" w:type="dxa"/>
            <w:vMerge/>
          </w:tcPr>
          <w:p w:rsidR="00AA1395" w:rsidRPr="00D7021E" w:rsidRDefault="00AA1395" w:rsidP="003E52C0">
            <w:pPr>
              <w:overflowPunct/>
              <w:autoSpaceDE/>
              <w:autoSpaceDN/>
              <w:adjustRightInd/>
              <w:jc w:val="center"/>
              <w:textAlignment w:val="auto"/>
              <w:rPr>
                <w:sz w:val="22"/>
                <w:szCs w:val="22"/>
              </w:rPr>
            </w:pPr>
          </w:p>
        </w:tc>
        <w:tc>
          <w:tcPr>
            <w:tcW w:w="2410" w:type="dxa"/>
            <w:vMerge/>
          </w:tcPr>
          <w:p w:rsidR="00AA1395" w:rsidRPr="00D7021E" w:rsidRDefault="00AA1395" w:rsidP="003E52C0">
            <w:pPr>
              <w:overflowPunct/>
              <w:autoSpaceDE/>
              <w:autoSpaceDN/>
              <w:adjustRightInd/>
              <w:textAlignment w:val="auto"/>
              <w:rPr>
                <w:sz w:val="22"/>
                <w:szCs w:val="22"/>
              </w:rPr>
            </w:pPr>
          </w:p>
        </w:tc>
        <w:tc>
          <w:tcPr>
            <w:tcW w:w="1275" w:type="dxa"/>
            <w:vMerge/>
          </w:tcPr>
          <w:p w:rsidR="00AA1395" w:rsidRPr="00D7021E" w:rsidRDefault="00AA1395" w:rsidP="003E52C0">
            <w:pPr>
              <w:overflowPunct/>
              <w:autoSpaceDE/>
              <w:autoSpaceDN/>
              <w:adjustRightInd/>
              <w:textAlignment w:val="auto"/>
              <w:rPr>
                <w:sz w:val="22"/>
                <w:szCs w:val="22"/>
              </w:rPr>
            </w:pPr>
          </w:p>
        </w:tc>
        <w:tc>
          <w:tcPr>
            <w:tcW w:w="1701" w:type="dxa"/>
            <w:vMerge/>
          </w:tcPr>
          <w:p w:rsidR="00AA1395" w:rsidRPr="00D7021E" w:rsidRDefault="00AA1395" w:rsidP="003E52C0">
            <w:pPr>
              <w:overflowPunct/>
              <w:autoSpaceDE/>
              <w:autoSpaceDN/>
              <w:adjustRightInd/>
              <w:textAlignment w:val="auto"/>
              <w:rPr>
                <w:sz w:val="22"/>
                <w:szCs w:val="22"/>
              </w:rPr>
            </w:pPr>
          </w:p>
        </w:tc>
        <w:tc>
          <w:tcPr>
            <w:tcW w:w="4820" w:type="dxa"/>
          </w:tcPr>
          <w:p w:rsidR="004D7687" w:rsidRPr="00D7021E" w:rsidRDefault="00AA1395" w:rsidP="003E52C0">
            <w:pPr>
              <w:rPr>
                <w:sz w:val="22"/>
                <w:szCs w:val="22"/>
                <w:bdr w:val="none" w:sz="0" w:space="0" w:color="auto" w:frame="1"/>
              </w:rPr>
            </w:pPr>
            <w:r w:rsidRPr="00D7021E">
              <w:rPr>
                <w:color w:val="000000"/>
                <w:sz w:val="22"/>
                <w:szCs w:val="22"/>
              </w:rPr>
              <w:t xml:space="preserve">Письмо </w:t>
            </w:r>
            <w:r w:rsidRPr="00D7021E">
              <w:rPr>
                <w:sz w:val="22"/>
                <w:szCs w:val="22"/>
                <w:bdr w:val="none" w:sz="0" w:space="0" w:color="auto" w:frame="1"/>
              </w:rPr>
              <w:t>департамента образования Ярославской области от 28.07.2022 № ИХ.24-6502/22 «Об использовании лучших практик по профессиональной ориентации обучающихся»</w:t>
            </w:r>
          </w:p>
        </w:tc>
        <w:tc>
          <w:tcPr>
            <w:tcW w:w="1984" w:type="dxa"/>
          </w:tcPr>
          <w:p w:rsidR="00AA1395" w:rsidRPr="00D7021E" w:rsidRDefault="0010365C" w:rsidP="003E52C0">
            <w:pPr>
              <w:overflowPunct/>
              <w:autoSpaceDE/>
              <w:autoSpaceDN/>
              <w:adjustRightInd/>
              <w:textAlignment w:val="auto"/>
              <w:rPr>
                <w:sz w:val="22"/>
                <w:szCs w:val="22"/>
              </w:rPr>
            </w:pPr>
            <w:hyperlink r:id="rId21" w:history="1">
              <w:r w:rsidR="00AA1395" w:rsidRPr="00D7021E">
                <w:rPr>
                  <w:rStyle w:val="a4"/>
                  <w:sz w:val="22"/>
                  <w:szCs w:val="22"/>
                </w:rPr>
                <w:t>https://resurs-yar.ru/files/spec/24_6502_22.pdf</w:t>
              </w:r>
            </w:hyperlink>
          </w:p>
        </w:tc>
        <w:tc>
          <w:tcPr>
            <w:tcW w:w="2410" w:type="dxa"/>
            <w:vMerge/>
          </w:tcPr>
          <w:p w:rsidR="00AA1395" w:rsidRPr="00D7021E" w:rsidRDefault="00AA1395" w:rsidP="003E52C0">
            <w:pPr>
              <w:overflowPunct/>
              <w:autoSpaceDE/>
              <w:autoSpaceDN/>
              <w:adjustRightInd/>
              <w:jc w:val="center"/>
              <w:textAlignment w:val="auto"/>
              <w:rPr>
                <w:sz w:val="22"/>
                <w:szCs w:val="22"/>
              </w:rPr>
            </w:pP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3.2.3</w:t>
            </w:r>
          </w:p>
        </w:tc>
        <w:tc>
          <w:tcPr>
            <w:tcW w:w="2410" w:type="dxa"/>
          </w:tcPr>
          <w:p w:rsidR="00AA1395" w:rsidRPr="00D7021E" w:rsidRDefault="00AA1395" w:rsidP="00514817">
            <w:pPr>
              <w:pStyle w:val="Default"/>
              <w:rPr>
                <w:color w:val="auto"/>
                <w:sz w:val="22"/>
                <w:szCs w:val="22"/>
              </w:rPr>
            </w:pPr>
            <w:r w:rsidRPr="00D7021E">
              <w:rPr>
                <w:color w:val="auto"/>
                <w:sz w:val="22"/>
                <w:szCs w:val="22"/>
              </w:rPr>
              <w:t>Включение в рубрику «Полезные ссылки» сайта ОО</w:t>
            </w:r>
            <w:r w:rsidR="004D7687" w:rsidRPr="00D7021E">
              <w:rPr>
                <w:color w:val="auto"/>
                <w:sz w:val="22"/>
                <w:szCs w:val="22"/>
              </w:rPr>
              <w:t xml:space="preserve"> ссылок на информационные ресурсы</w:t>
            </w:r>
          </w:p>
        </w:tc>
        <w:tc>
          <w:tcPr>
            <w:tcW w:w="1275" w:type="dxa"/>
          </w:tcPr>
          <w:p w:rsidR="00AA1395" w:rsidRPr="00D7021E" w:rsidRDefault="00AA1395" w:rsidP="00514817">
            <w:pPr>
              <w:jc w:val="center"/>
              <w:rPr>
                <w:sz w:val="22"/>
                <w:szCs w:val="22"/>
              </w:rPr>
            </w:pPr>
            <w:r w:rsidRPr="00D7021E">
              <w:rPr>
                <w:sz w:val="22"/>
                <w:szCs w:val="22"/>
              </w:rPr>
              <w:t xml:space="preserve">Сентябрь </w:t>
            </w:r>
            <w:proofErr w:type="gramStart"/>
            <w:r w:rsidR="004D7687" w:rsidRPr="00D7021E">
              <w:rPr>
                <w:sz w:val="22"/>
                <w:szCs w:val="22"/>
              </w:rPr>
              <w:t>-о</w:t>
            </w:r>
            <w:proofErr w:type="gramEnd"/>
            <w:r w:rsidR="004D7687" w:rsidRPr="00D7021E">
              <w:rPr>
                <w:sz w:val="22"/>
                <w:szCs w:val="22"/>
              </w:rPr>
              <w:t xml:space="preserve">ктябрь </w:t>
            </w:r>
            <w:r w:rsidRPr="00D7021E">
              <w:rPr>
                <w:sz w:val="22"/>
                <w:szCs w:val="22"/>
              </w:rPr>
              <w:t>2022 г.</w:t>
            </w:r>
          </w:p>
        </w:tc>
        <w:tc>
          <w:tcPr>
            <w:tcW w:w="1701" w:type="dxa"/>
          </w:tcPr>
          <w:p w:rsidR="00AA1395" w:rsidRPr="00D7021E" w:rsidRDefault="00AA1395" w:rsidP="00514817">
            <w:pPr>
              <w:overflowPunct/>
              <w:autoSpaceDE/>
              <w:autoSpaceDN/>
              <w:adjustRightInd/>
              <w:textAlignment w:val="auto"/>
              <w:rPr>
                <w:sz w:val="22"/>
                <w:szCs w:val="22"/>
              </w:rPr>
            </w:pPr>
          </w:p>
        </w:tc>
        <w:tc>
          <w:tcPr>
            <w:tcW w:w="4820" w:type="dxa"/>
          </w:tcPr>
          <w:p w:rsidR="004D7687" w:rsidRPr="00D7021E" w:rsidRDefault="004D7687" w:rsidP="004D7687">
            <w:pPr>
              <w:pStyle w:val="Default"/>
              <w:rPr>
                <w:color w:val="auto"/>
                <w:sz w:val="22"/>
                <w:szCs w:val="22"/>
              </w:rPr>
            </w:pPr>
            <w:r w:rsidRPr="00D7021E">
              <w:rPr>
                <w:color w:val="auto"/>
                <w:sz w:val="22"/>
                <w:szCs w:val="22"/>
              </w:rPr>
              <w:t xml:space="preserve">- </w:t>
            </w:r>
            <w:r w:rsidR="002269B6" w:rsidRPr="00D7021E">
              <w:rPr>
                <w:color w:val="auto"/>
                <w:sz w:val="22"/>
                <w:szCs w:val="22"/>
              </w:rPr>
              <w:t xml:space="preserve">сайт ГУ ЯО </w:t>
            </w:r>
            <w:proofErr w:type="spellStart"/>
            <w:r w:rsidR="002269B6" w:rsidRPr="00D7021E">
              <w:rPr>
                <w:color w:val="auto"/>
                <w:sz w:val="22"/>
                <w:szCs w:val="22"/>
              </w:rPr>
              <w:t>ЦПОиПП</w:t>
            </w:r>
            <w:proofErr w:type="spellEnd"/>
            <w:r w:rsidR="002269B6" w:rsidRPr="00D7021E">
              <w:rPr>
                <w:color w:val="auto"/>
                <w:sz w:val="22"/>
                <w:szCs w:val="22"/>
              </w:rPr>
              <w:t xml:space="preserve"> «Ресурс»</w:t>
            </w:r>
          </w:p>
          <w:p w:rsidR="002269B6" w:rsidRPr="00D7021E" w:rsidRDefault="002269B6" w:rsidP="004D7687">
            <w:pPr>
              <w:pStyle w:val="Default"/>
              <w:rPr>
                <w:color w:val="auto"/>
                <w:sz w:val="22"/>
                <w:szCs w:val="22"/>
              </w:rPr>
            </w:pPr>
          </w:p>
          <w:p w:rsidR="004D7687" w:rsidRPr="00D7021E" w:rsidRDefault="004D7687" w:rsidP="004D7687">
            <w:pPr>
              <w:pStyle w:val="Default"/>
              <w:rPr>
                <w:color w:val="auto"/>
                <w:sz w:val="22"/>
                <w:szCs w:val="22"/>
              </w:rPr>
            </w:pPr>
            <w:r w:rsidRPr="00D7021E">
              <w:rPr>
                <w:color w:val="auto"/>
                <w:sz w:val="22"/>
                <w:szCs w:val="22"/>
              </w:rPr>
              <w:t>- сайт «Школа профессий будущего»</w:t>
            </w:r>
          </w:p>
          <w:p w:rsidR="002269B6" w:rsidRPr="00D7021E" w:rsidRDefault="002269B6" w:rsidP="004D7687">
            <w:pPr>
              <w:pStyle w:val="Default"/>
              <w:rPr>
                <w:color w:val="auto"/>
                <w:sz w:val="22"/>
                <w:szCs w:val="22"/>
              </w:rPr>
            </w:pPr>
          </w:p>
          <w:p w:rsidR="002269B6" w:rsidRPr="00D7021E" w:rsidRDefault="002269B6" w:rsidP="002269B6">
            <w:pPr>
              <w:pStyle w:val="Default"/>
              <w:rPr>
                <w:sz w:val="22"/>
                <w:szCs w:val="22"/>
              </w:rPr>
            </w:pPr>
            <w:r w:rsidRPr="00D7021E">
              <w:rPr>
                <w:color w:val="auto"/>
                <w:sz w:val="22"/>
                <w:szCs w:val="22"/>
              </w:rPr>
              <w:t xml:space="preserve">- </w:t>
            </w:r>
            <w:r w:rsidRPr="00D7021E">
              <w:rPr>
                <w:sz w:val="22"/>
                <w:szCs w:val="22"/>
              </w:rPr>
              <w:t>Абитуриент 76</w:t>
            </w:r>
          </w:p>
          <w:p w:rsidR="002269B6" w:rsidRPr="00D7021E" w:rsidRDefault="002269B6" w:rsidP="004D7687">
            <w:pPr>
              <w:pStyle w:val="Default"/>
              <w:rPr>
                <w:color w:val="auto"/>
                <w:sz w:val="22"/>
                <w:szCs w:val="22"/>
              </w:rPr>
            </w:pPr>
          </w:p>
          <w:p w:rsidR="00AA1395" w:rsidRPr="00D7021E" w:rsidRDefault="004D7687" w:rsidP="004D7687">
            <w:pPr>
              <w:overflowPunct/>
              <w:autoSpaceDE/>
              <w:autoSpaceDN/>
              <w:adjustRightInd/>
              <w:textAlignment w:val="auto"/>
              <w:rPr>
                <w:sz w:val="22"/>
                <w:szCs w:val="22"/>
              </w:rPr>
            </w:pPr>
            <w:r w:rsidRPr="00D7021E">
              <w:rPr>
                <w:sz w:val="22"/>
                <w:szCs w:val="22"/>
              </w:rPr>
              <w:t xml:space="preserve">- информацию о </w:t>
            </w:r>
            <w:proofErr w:type="spellStart"/>
            <w:r w:rsidRPr="00D7021E">
              <w:rPr>
                <w:sz w:val="22"/>
                <w:szCs w:val="22"/>
              </w:rPr>
              <w:t>профориентационных</w:t>
            </w:r>
            <w:proofErr w:type="spellEnd"/>
            <w:r w:rsidRPr="00D7021E">
              <w:rPr>
                <w:sz w:val="22"/>
                <w:szCs w:val="22"/>
              </w:rPr>
              <w:t xml:space="preserve"> играх «Экономика региона»</w:t>
            </w:r>
          </w:p>
        </w:tc>
        <w:tc>
          <w:tcPr>
            <w:tcW w:w="1984" w:type="dxa"/>
          </w:tcPr>
          <w:p w:rsidR="00AA1395" w:rsidRPr="00D7021E" w:rsidRDefault="0010365C" w:rsidP="0087206F">
            <w:pPr>
              <w:overflowPunct/>
              <w:autoSpaceDE/>
              <w:autoSpaceDN/>
              <w:adjustRightInd/>
              <w:textAlignment w:val="auto"/>
              <w:rPr>
                <w:sz w:val="22"/>
                <w:szCs w:val="22"/>
              </w:rPr>
            </w:pPr>
            <w:hyperlink r:id="rId22" w:history="1">
              <w:r w:rsidR="00AA1395" w:rsidRPr="00D7021E">
                <w:rPr>
                  <w:rStyle w:val="a4"/>
                  <w:sz w:val="22"/>
                  <w:szCs w:val="22"/>
                </w:rPr>
                <w:t>http://resurs-yar.ru/</w:t>
              </w:r>
            </w:hyperlink>
          </w:p>
          <w:p w:rsidR="002269B6" w:rsidRPr="00D7021E" w:rsidRDefault="002269B6" w:rsidP="0087206F">
            <w:pPr>
              <w:overflowPunct/>
              <w:autoSpaceDE/>
              <w:autoSpaceDN/>
              <w:adjustRightInd/>
              <w:textAlignment w:val="auto"/>
              <w:rPr>
                <w:sz w:val="22"/>
                <w:szCs w:val="22"/>
              </w:rPr>
            </w:pPr>
          </w:p>
          <w:p w:rsidR="00AA1395" w:rsidRPr="00D7021E" w:rsidRDefault="0010365C" w:rsidP="0087206F">
            <w:pPr>
              <w:overflowPunct/>
              <w:autoSpaceDE/>
              <w:autoSpaceDN/>
              <w:adjustRightInd/>
              <w:textAlignment w:val="auto"/>
              <w:rPr>
                <w:sz w:val="22"/>
                <w:szCs w:val="22"/>
              </w:rPr>
            </w:pPr>
            <w:hyperlink r:id="rId23" w:history="1">
              <w:r w:rsidR="00AA1395" w:rsidRPr="00D7021E">
                <w:rPr>
                  <w:rStyle w:val="a4"/>
                  <w:sz w:val="22"/>
                  <w:szCs w:val="22"/>
                </w:rPr>
                <w:t>https://shpb.edu.yar.ru/</w:t>
              </w:r>
            </w:hyperlink>
          </w:p>
          <w:p w:rsidR="002269B6" w:rsidRPr="00D7021E" w:rsidRDefault="0010365C" w:rsidP="0087206F">
            <w:pPr>
              <w:overflowPunct/>
              <w:autoSpaceDE/>
              <w:autoSpaceDN/>
              <w:adjustRightInd/>
              <w:textAlignment w:val="auto"/>
              <w:rPr>
                <w:rStyle w:val="a4"/>
                <w:sz w:val="22"/>
                <w:szCs w:val="22"/>
              </w:rPr>
            </w:pPr>
            <w:hyperlink r:id="rId24" w:history="1">
              <w:r w:rsidR="002269B6" w:rsidRPr="00D7021E">
                <w:rPr>
                  <w:rStyle w:val="a4"/>
                  <w:sz w:val="22"/>
                  <w:szCs w:val="22"/>
                </w:rPr>
                <w:t>https://abiturient76.ru/</w:t>
              </w:r>
            </w:hyperlink>
          </w:p>
          <w:p w:rsidR="00AA1395" w:rsidRPr="00D7021E" w:rsidRDefault="0010365C" w:rsidP="0087206F">
            <w:pPr>
              <w:overflowPunct/>
              <w:autoSpaceDE/>
              <w:autoSpaceDN/>
              <w:adjustRightInd/>
              <w:textAlignment w:val="auto"/>
              <w:rPr>
                <w:sz w:val="22"/>
                <w:szCs w:val="22"/>
              </w:rPr>
            </w:pPr>
            <w:hyperlink r:id="rId25" w:history="1">
              <w:r w:rsidR="00AA1395" w:rsidRPr="00D7021E">
                <w:rPr>
                  <w:rStyle w:val="a4"/>
                  <w:sz w:val="22"/>
                  <w:szCs w:val="22"/>
                </w:rPr>
                <w:t>https://yadi.sk/d/17gGrZq4XB_WVQ</w:t>
              </w:r>
            </w:hyperlink>
          </w:p>
        </w:tc>
        <w:tc>
          <w:tcPr>
            <w:tcW w:w="2410" w:type="dxa"/>
          </w:tcPr>
          <w:p w:rsidR="004D7687" w:rsidRPr="00D7021E" w:rsidRDefault="004D7687" w:rsidP="004D7687">
            <w:pPr>
              <w:overflowPunct/>
              <w:autoSpaceDE/>
              <w:autoSpaceDN/>
              <w:adjustRightInd/>
              <w:textAlignment w:val="auto"/>
              <w:rPr>
                <w:sz w:val="22"/>
                <w:szCs w:val="22"/>
              </w:rPr>
            </w:pPr>
            <w:r w:rsidRPr="00D7021E">
              <w:rPr>
                <w:sz w:val="22"/>
                <w:szCs w:val="22"/>
              </w:rPr>
              <w:t>Обучающиеся, родители (законные представители) ознакомлены с информационными ресурсами</w:t>
            </w: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b/>
                <w:sz w:val="22"/>
                <w:szCs w:val="22"/>
              </w:rPr>
            </w:pPr>
            <w:r w:rsidRPr="00D7021E">
              <w:rPr>
                <w:b/>
                <w:sz w:val="22"/>
                <w:szCs w:val="22"/>
              </w:rPr>
              <w:t>3.3.</w:t>
            </w:r>
          </w:p>
        </w:tc>
        <w:tc>
          <w:tcPr>
            <w:tcW w:w="14600" w:type="dxa"/>
            <w:gridSpan w:val="6"/>
          </w:tcPr>
          <w:p w:rsidR="00AA1395" w:rsidRPr="00D7021E" w:rsidRDefault="00AA1395" w:rsidP="00B234BA">
            <w:pPr>
              <w:overflowPunct/>
              <w:autoSpaceDE/>
              <w:autoSpaceDN/>
              <w:adjustRightInd/>
              <w:jc w:val="both"/>
              <w:textAlignment w:val="auto"/>
              <w:rPr>
                <w:b/>
                <w:sz w:val="22"/>
                <w:szCs w:val="22"/>
              </w:rPr>
            </w:pPr>
            <w:r w:rsidRPr="00D7021E">
              <w:rPr>
                <w:b/>
                <w:sz w:val="22"/>
                <w:szCs w:val="22"/>
              </w:rPr>
              <w:t>ПОВЫШЕНИЕ КОМПЕТЕНТНОСТИ РУКОВОДЯЩИХ И ПЕДАГОГИЧЕСКИХ РАБОТНИКОВ ПО СОПРОВОЖДЕНИЮ ПРОФЕССИОНАЛЬНОГО САМООПРЕДЕЛЕНИЯ ОБУЧАЮЩИХСЯ</w:t>
            </w: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3.3.1</w:t>
            </w:r>
          </w:p>
        </w:tc>
        <w:tc>
          <w:tcPr>
            <w:tcW w:w="2410" w:type="dxa"/>
          </w:tcPr>
          <w:p w:rsidR="00AA1395" w:rsidRPr="00D7021E" w:rsidRDefault="00A2398F" w:rsidP="003E52C0">
            <w:pPr>
              <w:rPr>
                <w:sz w:val="22"/>
                <w:szCs w:val="22"/>
              </w:rPr>
            </w:pPr>
            <w:r>
              <w:rPr>
                <w:sz w:val="22"/>
                <w:szCs w:val="22"/>
              </w:rPr>
              <w:t xml:space="preserve">Участие </w:t>
            </w:r>
            <w:proofErr w:type="gramStart"/>
            <w:r>
              <w:rPr>
                <w:sz w:val="22"/>
                <w:szCs w:val="22"/>
              </w:rPr>
              <w:t>в</w:t>
            </w:r>
            <w:proofErr w:type="gramEnd"/>
            <w:r>
              <w:rPr>
                <w:sz w:val="22"/>
                <w:szCs w:val="22"/>
              </w:rPr>
              <w:t xml:space="preserve"> </w:t>
            </w:r>
            <w:r w:rsidR="00AA1395" w:rsidRPr="00D7021E">
              <w:rPr>
                <w:sz w:val="22"/>
                <w:szCs w:val="22"/>
              </w:rPr>
              <w:t xml:space="preserve"> </w:t>
            </w:r>
            <w:proofErr w:type="gramStart"/>
            <w:r w:rsidR="00AA1395" w:rsidRPr="00D7021E">
              <w:rPr>
                <w:sz w:val="22"/>
                <w:szCs w:val="22"/>
              </w:rPr>
              <w:t>обучающих</w:t>
            </w:r>
            <w:proofErr w:type="gramEnd"/>
            <w:r w:rsidR="00AA1395" w:rsidRPr="00D7021E">
              <w:rPr>
                <w:sz w:val="22"/>
                <w:szCs w:val="22"/>
              </w:rPr>
              <w:t xml:space="preserve"> семинаров-практикумов, тренингов по </w:t>
            </w:r>
            <w:proofErr w:type="spellStart"/>
            <w:r w:rsidR="00AA1395" w:rsidRPr="00D7021E">
              <w:rPr>
                <w:sz w:val="22"/>
                <w:szCs w:val="22"/>
              </w:rPr>
              <w:t>профориентационной</w:t>
            </w:r>
            <w:proofErr w:type="spellEnd"/>
            <w:r w:rsidR="00AA1395" w:rsidRPr="00D7021E">
              <w:rPr>
                <w:sz w:val="22"/>
                <w:szCs w:val="22"/>
              </w:rPr>
              <w:t xml:space="preserve"> тематике </w:t>
            </w:r>
          </w:p>
        </w:tc>
        <w:tc>
          <w:tcPr>
            <w:tcW w:w="1275" w:type="dxa"/>
          </w:tcPr>
          <w:p w:rsidR="00AA1395" w:rsidRPr="00D7021E" w:rsidRDefault="00AA1395" w:rsidP="003E52C0">
            <w:pPr>
              <w:jc w:val="center"/>
              <w:rPr>
                <w:sz w:val="22"/>
                <w:szCs w:val="22"/>
              </w:rPr>
            </w:pPr>
            <w:r w:rsidRPr="00D7021E">
              <w:rPr>
                <w:sz w:val="22"/>
                <w:szCs w:val="22"/>
              </w:rPr>
              <w:t>2022-2023уч.г.</w:t>
            </w:r>
          </w:p>
        </w:tc>
        <w:tc>
          <w:tcPr>
            <w:tcW w:w="1701" w:type="dxa"/>
          </w:tcPr>
          <w:p w:rsidR="00AA1395" w:rsidRPr="00D7021E" w:rsidRDefault="00AA1395" w:rsidP="003E52C0">
            <w:pPr>
              <w:rPr>
                <w:color w:val="0000FF"/>
                <w:sz w:val="22"/>
                <w:szCs w:val="22"/>
                <w:u w:val="single"/>
              </w:rPr>
            </w:pPr>
          </w:p>
        </w:tc>
        <w:tc>
          <w:tcPr>
            <w:tcW w:w="4820" w:type="dxa"/>
          </w:tcPr>
          <w:p w:rsidR="004D7687" w:rsidRPr="00D7021E" w:rsidRDefault="004D7687" w:rsidP="004D7687">
            <w:pPr>
              <w:pStyle w:val="Default"/>
              <w:rPr>
                <w:color w:val="auto"/>
                <w:sz w:val="22"/>
                <w:szCs w:val="22"/>
              </w:rPr>
            </w:pPr>
            <w:r w:rsidRPr="00D7021E">
              <w:rPr>
                <w:color w:val="auto"/>
                <w:sz w:val="22"/>
                <w:szCs w:val="22"/>
              </w:rPr>
              <w:t xml:space="preserve">сайт ГУ ЯО </w:t>
            </w:r>
            <w:proofErr w:type="spellStart"/>
            <w:r w:rsidRPr="00D7021E">
              <w:rPr>
                <w:color w:val="auto"/>
                <w:sz w:val="22"/>
                <w:szCs w:val="22"/>
              </w:rPr>
              <w:t>ЦПОиПП</w:t>
            </w:r>
            <w:proofErr w:type="spellEnd"/>
            <w:r w:rsidRPr="00D7021E">
              <w:rPr>
                <w:color w:val="auto"/>
                <w:sz w:val="22"/>
                <w:szCs w:val="22"/>
              </w:rPr>
              <w:t xml:space="preserve"> «Ресурс»</w:t>
            </w:r>
          </w:p>
          <w:p w:rsidR="00AA1395" w:rsidRPr="00D7021E" w:rsidRDefault="00AA1395" w:rsidP="003E52C0">
            <w:pPr>
              <w:overflowPunct/>
              <w:autoSpaceDE/>
              <w:autoSpaceDN/>
              <w:adjustRightInd/>
              <w:ind w:left="318"/>
              <w:textAlignment w:val="auto"/>
              <w:rPr>
                <w:sz w:val="22"/>
                <w:szCs w:val="22"/>
              </w:rPr>
            </w:pPr>
          </w:p>
        </w:tc>
        <w:tc>
          <w:tcPr>
            <w:tcW w:w="1984" w:type="dxa"/>
          </w:tcPr>
          <w:p w:rsidR="00AA1395" w:rsidRPr="00D7021E" w:rsidRDefault="0010365C" w:rsidP="003E52C0">
            <w:pPr>
              <w:rPr>
                <w:sz w:val="22"/>
                <w:szCs w:val="22"/>
              </w:rPr>
            </w:pPr>
            <w:hyperlink r:id="rId26" w:history="1">
              <w:r w:rsidR="00AA1395" w:rsidRPr="00D7021E">
                <w:rPr>
                  <w:rStyle w:val="a4"/>
                  <w:sz w:val="22"/>
                  <w:szCs w:val="22"/>
                </w:rPr>
                <w:t>http://resurs-yar.ru/specialistam/</w:t>
              </w:r>
            </w:hyperlink>
          </w:p>
          <w:p w:rsidR="00AA1395" w:rsidRPr="00D7021E" w:rsidRDefault="00AA1395" w:rsidP="003E52C0">
            <w:pPr>
              <w:rPr>
                <w:color w:val="0000FF"/>
                <w:sz w:val="22"/>
                <w:szCs w:val="22"/>
                <w:u w:val="single"/>
              </w:rPr>
            </w:pPr>
          </w:p>
        </w:tc>
        <w:tc>
          <w:tcPr>
            <w:tcW w:w="2410" w:type="dxa"/>
          </w:tcPr>
          <w:p w:rsidR="004D7687" w:rsidRPr="00D7021E" w:rsidRDefault="004D7687" w:rsidP="004D7687">
            <w:pPr>
              <w:rPr>
                <w:sz w:val="22"/>
                <w:szCs w:val="22"/>
              </w:rPr>
            </w:pPr>
            <w:r w:rsidRPr="00D7021E">
              <w:rPr>
                <w:sz w:val="22"/>
                <w:szCs w:val="22"/>
              </w:rPr>
              <w:t xml:space="preserve">Проведены обучающиеся семинары-практикумы, тренинги по </w:t>
            </w:r>
            <w:proofErr w:type="spellStart"/>
            <w:r w:rsidRPr="00D7021E">
              <w:rPr>
                <w:sz w:val="22"/>
                <w:szCs w:val="22"/>
              </w:rPr>
              <w:t>профориентационной</w:t>
            </w:r>
            <w:proofErr w:type="spellEnd"/>
            <w:r w:rsidRPr="00D7021E">
              <w:rPr>
                <w:sz w:val="22"/>
                <w:szCs w:val="22"/>
              </w:rPr>
              <w:t xml:space="preserve"> тематике </w:t>
            </w:r>
          </w:p>
          <w:p w:rsidR="00AA1395" w:rsidRPr="00D7021E" w:rsidRDefault="00AA1395" w:rsidP="004D7687">
            <w:pPr>
              <w:overflowPunct/>
              <w:autoSpaceDE/>
              <w:autoSpaceDN/>
              <w:adjustRightInd/>
              <w:ind w:left="34"/>
              <w:textAlignment w:val="auto"/>
              <w:rPr>
                <w:sz w:val="22"/>
                <w:szCs w:val="22"/>
              </w:rPr>
            </w:pPr>
          </w:p>
        </w:tc>
      </w:tr>
      <w:tr w:rsidR="004D7687" w:rsidRPr="00D7021E" w:rsidTr="00C5029C">
        <w:tc>
          <w:tcPr>
            <w:tcW w:w="959" w:type="dxa"/>
            <w:vMerge w:val="restart"/>
          </w:tcPr>
          <w:p w:rsidR="004D7687" w:rsidRPr="00D7021E" w:rsidRDefault="004D7687" w:rsidP="003E52C0">
            <w:pPr>
              <w:overflowPunct/>
              <w:autoSpaceDE/>
              <w:autoSpaceDN/>
              <w:adjustRightInd/>
              <w:jc w:val="center"/>
              <w:textAlignment w:val="auto"/>
              <w:rPr>
                <w:sz w:val="22"/>
                <w:szCs w:val="22"/>
              </w:rPr>
            </w:pPr>
            <w:r w:rsidRPr="00D7021E">
              <w:rPr>
                <w:sz w:val="22"/>
                <w:szCs w:val="22"/>
              </w:rPr>
              <w:t>3.3.2.</w:t>
            </w:r>
          </w:p>
        </w:tc>
        <w:tc>
          <w:tcPr>
            <w:tcW w:w="2410" w:type="dxa"/>
            <w:vMerge w:val="restart"/>
          </w:tcPr>
          <w:p w:rsidR="004D7687" w:rsidRPr="00D7021E" w:rsidRDefault="004D7687" w:rsidP="005F54F2">
            <w:pPr>
              <w:tabs>
                <w:tab w:val="left" w:pos="993"/>
              </w:tabs>
              <w:overflowPunct/>
              <w:autoSpaceDE/>
              <w:autoSpaceDN/>
              <w:adjustRightInd/>
              <w:contextualSpacing/>
              <w:jc w:val="both"/>
              <w:textAlignment w:val="auto"/>
              <w:rPr>
                <w:rFonts w:eastAsia="Calibri"/>
                <w:sz w:val="22"/>
                <w:szCs w:val="22"/>
                <w:lang w:eastAsia="en-US"/>
              </w:rPr>
            </w:pPr>
            <w:r w:rsidRPr="00D7021E">
              <w:rPr>
                <w:rFonts w:eastAsia="Calibri"/>
                <w:sz w:val="22"/>
                <w:szCs w:val="22"/>
                <w:lang w:eastAsia="en-US"/>
              </w:rPr>
              <w:t>Использов</w:t>
            </w:r>
            <w:r w:rsidR="00A2398F">
              <w:rPr>
                <w:rFonts w:eastAsia="Calibri"/>
                <w:sz w:val="22"/>
                <w:szCs w:val="22"/>
                <w:lang w:eastAsia="en-US"/>
              </w:rPr>
              <w:t>ание педагогами</w:t>
            </w:r>
            <w:r w:rsidRPr="00D7021E">
              <w:rPr>
                <w:rFonts w:eastAsia="Calibri"/>
                <w:sz w:val="22"/>
                <w:szCs w:val="22"/>
                <w:lang w:eastAsia="en-US"/>
              </w:rPr>
              <w:t xml:space="preserve"> актуальной </w:t>
            </w:r>
            <w:r w:rsidRPr="00D7021E">
              <w:rPr>
                <w:rFonts w:eastAsia="Calibri"/>
                <w:sz w:val="22"/>
                <w:szCs w:val="22"/>
                <w:lang w:eastAsia="en-US"/>
              </w:rPr>
              <w:lastRenderedPageBreak/>
              <w:t>информации по рынку труда при проведении уроков, занятий по внеурочной деятельности</w:t>
            </w:r>
          </w:p>
        </w:tc>
        <w:tc>
          <w:tcPr>
            <w:tcW w:w="1275" w:type="dxa"/>
            <w:vMerge w:val="restart"/>
          </w:tcPr>
          <w:p w:rsidR="004D7687" w:rsidRPr="00D7021E" w:rsidRDefault="004D7687" w:rsidP="005F54F2">
            <w:pPr>
              <w:overflowPunct/>
              <w:autoSpaceDE/>
              <w:autoSpaceDN/>
              <w:adjustRightInd/>
              <w:jc w:val="center"/>
              <w:textAlignment w:val="auto"/>
              <w:rPr>
                <w:sz w:val="22"/>
                <w:szCs w:val="22"/>
              </w:rPr>
            </w:pPr>
            <w:r w:rsidRPr="00D7021E">
              <w:rPr>
                <w:sz w:val="22"/>
                <w:szCs w:val="22"/>
              </w:rPr>
              <w:lastRenderedPageBreak/>
              <w:t>2022-2023уч.г.</w:t>
            </w:r>
          </w:p>
        </w:tc>
        <w:tc>
          <w:tcPr>
            <w:tcW w:w="1701" w:type="dxa"/>
            <w:vMerge w:val="restart"/>
          </w:tcPr>
          <w:p w:rsidR="004D7687" w:rsidRPr="00D7021E" w:rsidRDefault="004D7687" w:rsidP="003E52C0">
            <w:pPr>
              <w:overflowPunct/>
              <w:autoSpaceDE/>
              <w:autoSpaceDN/>
              <w:adjustRightInd/>
              <w:textAlignment w:val="auto"/>
              <w:rPr>
                <w:sz w:val="22"/>
                <w:szCs w:val="22"/>
              </w:rPr>
            </w:pPr>
          </w:p>
        </w:tc>
        <w:tc>
          <w:tcPr>
            <w:tcW w:w="4820" w:type="dxa"/>
          </w:tcPr>
          <w:p w:rsidR="004D7687" w:rsidRPr="00D7021E" w:rsidRDefault="0010365C" w:rsidP="003E52C0">
            <w:pPr>
              <w:overflowPunct/>
              <w:autoSpaceDE/>
              <w:autoSpaceDN/>
              <w:adjustRightInd/>
              <w:textAlignment w:val="auto"/>
              <w:rPr>
                <w:sz w:val="22"/>
                <w:szCs w:val="22"/>
              </w:rPr>
            </w:pPr>
            <w:hyperlink r:id="rId27" w:history="1">
              <w:r w:rsidR="004D7687" w:rsidRPr="00D7021E">
                <w:rPr>
                  <w:rFonts w:eastAsia="Calibri"/>
                  <w:color w:val="0000FF"/>
                  <w:sz w:val="22"/>
                  <w:szCs w:val="22"/>
                  <w:u w:val="single"/>
                  <w:lang w:eastAsia="en-US"/>
                </w:rPr>
                <w:t xml:space="preserve">«Будущая работа или экономика </w:t>
              </w:r>
              <w:proofErr w:type="spellStart"/>
              <w:r w:rsidR="004D7687" w:rsidRPr="00D7021E">
                <w:rPr>
                  <w:rFonts w:eastAsia="Calibri"/>
                  <w:color w:val="0000FF"/>
                  <w:sz w:val="22"/>
                  <w:szCs w:val="22"/>
                  <w:u w:val="single"/>
                  <w:lang w:eastAsia="en-US"/>
                </w:rPr>
                <w:t>Ярославии</w:t>
              </w:r>
              <w:proofErr w:type="spellEnd"/>
              <w:r w:rsidR="004D7687" w:rsidRPr="00D7021E">
                <w:rPr>
                  <w:rFonts w:eastAsia="Calibri"/>
                  <w:color w:val="0000FF"/>
                  <w:sz w:val="22"/>
                  <w:szCs w:val="22"/>
                  <w:u w:val="single"/>
                  <w:lang w:eastAsia="en-US"/>
                </w:rPr>
                <w:t xml:space="preserve"> и рынок труда»</w:t>
              </w:r>
            </w:hyperlink>
          </w:p>
        </w:tc>
        <w:tc>
          <w:tcPr>
            <w:tcW w:w="1984" w:type="dxa"/>
          </w:tcPr>
          <w:p w:rsidR="004D7687" w:rsidRPr="00D7021E" w:rsidRDefault="0010365C" w:rsidP="00CE41EE">
            <w:pPr>
              <w:pStyle w:val="Default"/>
              <w:rPr>
                <w:sz w:val="22"/>
                <w:szCs w:val="22"/>
              </w:rPr>
            </w:pPr>
            <w:hyperlink r:id="rId28" w:history="1">
              <w:r w:rsidR="00CE41EE" w:rsidRPr="00D7021E">
                <w:rPr>
                  <w:rStyle w:val="a4"/>
                  <w:sz w:val="22"/>
                  <w:szCs w:val="22"/>
                </w:rPr>
                <w:t>https://resurs-yar.ru/files/starshek</w:t>
              </w:r>
              <w:r w:rsidR="00CE41EE" w:rsidRPr="00D7021E">
                <w:rPr>
                  <w:rStyle w:val="a4"/>
                  <w:sz w:val="22"/>
                  <w:szCs w:val="22"/>
                </w:rPr>
                <w:lastRenderedPageBreak/>
                <w:t>lassniki/rt/str1.pdf</w:t>
              </w:r>
            </w:hyperlink>
            <w:r w:rsidR="00CE41EE" w:rsidRPr="00D7021E">
              <w:rPr>
                <w:sz w:val="22"/>
                <w:szCs w:val="22"/>
              </w:rPr>
              <w:t xml:space="preserve"> </w:t>
            </w:r>
          </w:p>
        </w:tc>
        <w:tc>
          <w:tcPr>
            <w:tcW w:w="2410" w:type="dxa"/>
            <w:vMerge w:val="restart"/>
          </w:tcPr>
          <w:p w:rsidR="004D7687" w:rsidRPr="00D7021E" w:rsidRDefault="004D7687" w:rsidP="004D7687">
            <w:pPr>
              <w:overflowPunct/>
              <w:autoSpaceDE/>
              <w:autoSpaceDN/>
              <w:adjustRightInd/>
              <w:ind w:left="34"/>
              <w:textAlignment w:val="auto"/>
              <w:rPr>
                <w:sz w:val="22"/>
                <w:szCs w:val="22"/>
              </w:rPr>
            </w:pPr>
            <w:r w:rsidRPr="00D7021E">
              <w:rPr>
                <w:sz w:val="22"/>
                <w:szCs w:val="22"/>
              </w:rPr>
              <w:lastRenderedPageBreak/>
              <w:t xml:space="preserve">Информационно-методические </w:t>
            </w:r>
            <w:r w:rsidRPr="00D7021E">
              <w:rPr>
                <w:sz w:val="22"/>
                <w:szCs w:val="22"/>
              </w:rPr>
              <w:lastRenderedPageBreak/>
              <w:t xml:space="preserve">материалы используются </w:t>
            </w:r>
            <w:r w:rsidRPr="00D7021E">
              <w:rPr>
                <w:rFonts w:eastAsia="Calibri"/>
                <w:sz w:val="22"/>
                <w:szCs w:val="22"/>
                <w:lang w:eastAsia="en-US"/>
              </w:rPr>
              <w:t>при проведении уроков, занятий по внеурочной деятельности</w:t>
            </w:r>
          </w:p>
        </w:tc>
      </w:tr>
      <w:tr w:rsidR="004D7687" w:rsidRPr="00D7021E" w:rsidTr="00C5029C">
        <w:tc>
          <w:tcPr>
            <w:tcW w:w="959" w:type="dxa"/>
            <w:vMerge/>
          </w:tcPr>
          <w:p w:rsidR="004D7687" w:rsidRPr="00D7021E" w:rsidRDefault="004D7687" w:rsidP="003E52C0">
            <w:pPr>
              <w:overflowPunct/>
              <w:autoSpaceDE/>
              <w:autoSpaceDN/>
              <w:adjustRightInd/>
              <w:jc w:val="center"/>
              <w:textAlignment w:val="auto"/>
              <w:rPr>
                <w:sz w:val="22"/>
                <w:szCs w:val="22"/>
              </w:rPr>
            </w:pPr>
          </w:p>
        </w:tc>
        <w:tc>
          <w:tcPr>
            <w:tcW w:w="2410" w:type="dxa"/>
            <w:vMerge/>
          </w:tcPr>
          <w:p w:rsidR="004D7687" w:rsidRPr="00D7021E" w:rsidRDefault="004D7687" w:rsidP="003E52C0">
            <w:pPr>
              <w:rPr>
                <w:sz w:val="22"/>
                <w:szCs w:val="22"/>
              </w:rPr>
            </w:pPr>
          </w:p>
        </w:tc>
        <w:tc>
          <w:tcPr>
            <w:tcW w:w="1275" w:type="dxa"/>
            <w:vMerge/>
          </w:tcPr>
          <w:p w:rsidR="004D7687" w:rsidRPr="00D7021E" w:rsidRDefault="004D7687" w:rsidP="003E52C0">
            <w:pPr>
              <w:jc w:val="center"/>
              <w:rPr>
                <w:sz w:val="22"/>
                <w:szCs w:val="22"/>
              </w:rPr>
            </w:pPr>
          </w:p>
        </w:tc>
        <w:tc>
          <w:tcPr>
            <w:tcW w:w="1701" w:type="dxa"/>
            <w:vMerge/>
          </w:tcPr>
          <w:p w:rsidR="004D7687" w:rsidRPr="00D7021E" w:rsidRDefault="004D7687" w:rsidP="003E52C0">
            <w:pPr>
              <w:rPr>
                <w:rFonts w:eastAsia="Calibri"/>
                <w:sz w:val="22"/>
                <w:szCs w:val="22"/>
              </w:rPr>
            </w:pPr>
          </w:p>
        </w:tc>
        <w:tc>
          <w:tcPr>
            <w:tcW w:w="4820" w:type="dxa"/>
          </w:tcPr>
          <w:p w:rsidR="004D7687" w:rsidRPr="00D7021E" w:rsidRDefault="0010365C" w:rsidP="003E52C0">
            <w:pPr>
              <w:overflowPunct/>
              <w:autoSpaceDE/>
              <w:autoSpaceDN/>
              <w:adjustRightInd/>
              <w:textAlignment w:val="auto"/>
              <w:rPr>
                <w:sz w:val="22"/>
                <w:szCs w:val="22"/>
              </w:rPr>
            </w:pPr>
            <w:hyperlink r:id="rId29" w:history="1">
              <w:r w:rsidR="004D7687" w:rsidRPr="00D7021E">
                <w:rPr>
                  <w:color w:val="0000FF"/>
                  <w:sz w:val="22"/>
                  <w:szCs w:val="22"/>
                  <w:u w:val="single"/>
                </w:rPr>
                <w:t>ТОП-Регион 76. Каталог (КАТАЛОГ - ТОП профессий и специальностей среднего профессионального образования, наиболее востребованных, перспективных и новых в Ярославской области – 2022)</w:t>
              </w:r>
            </w:hyperlink>
          </w:p>
        </w:tc>
        <w:tc>
          <w:tcPr>
            <w:tcW w:w="1984" w:type="dxa"/>
          </w:tcPr>
          <w:p w:rsidR="004D7687" w:rsidRPr="00D7021E" w:rsidRDefault="0010365C" w:rsidP="003E52C0">
            <w:pPr>
              <w:rPr>
                <w:rFonts w:eastAsia="Calibri"/>
                <w:sz w:val="22"/>
                <w:szCs w:val="22"/>
              </w:rPr>
            </w:pPr>
            <w:hyperlink r:id="rId30" w:history="1">
              <w:r w:rsidR="00CE41EE" w:rsidRPr="00D7021E">
                <w:rPr>
                  <w:rStyle w:val="a4"/>
                  <w:rFonts w:eastAsia="Calibri"/>
                  <w:sz w:val="22"/>
                  <w:szCs w:val="22"/>
                  <w:lang w:val="en-US"/>
                </w:rPr>
                <w:t>https</w:t>
              </w:r>
              <w:r w:rsidR="00CE41EE" w:rsidRPr="00D7021E">
                <w:rPr>
                  <w:rStyle w:val="a4"/>
                  <w:rFonts w:eastAsia="Calibri"/>
                  <w:sz w:val="22"/>
                  <w:szCs w:val="22"/>
                </w:rPr>
                <w:t>://</w:t>
              </w:r>
              <w:r w:rsidR="00CE41EE" w:rsidRPr="00D7021E">
                <w:rPr>
                  <w:rStyle w:val="a4"/>
                  <w:rFonts w:eastAsia="Calibri"/>
                  <w:sz w:val="22"/>
                  <w:szCs w:val="22"/>
                  <w:lang w:val="en-US"/>
                </w:rPr>
                <w:t>disk</w:t>
              </w:r>
              <w:r w:rsidR="00CE41EE" w:rsidRPr="00D7021E">
                <w:rPr>
                  <w:rStyle w:val="a4"/>
                  <w:rFonts w:eastAsia="Calibri"/>
                  <w:sz w:val="22"/>
                  <w:szCs w:val="22"/>
                </w:rPr>
                <w:t>.</w:t>
              </w:r>
              <w:proofErr w:type="spellStart"/>
              <w:r w:rsidR="00CE41EE" w:rsidRPr="00D7021E">
                <w:rPr>
                  <w:rStyle w:val="a4"/>
                  <w:rFonts w:eastAsia="Calibri"/>
                  <w:sz w:val="22"/>
                  <w:szCs w:val="22"/>
                  <w:lang w:val="en-US"/>
                </w:rPr>
                <w:t>yandex</w:t>
              </w:r>
              <w:proofErr w:type="spellEnd"/>
              <w:r w:rsidR="00CE41EE" w:rsidRPr="00D7021E">
                <w:rPr>
                  <w:rStyle w:val="a4"/>
                  <w:rFonts w:eastAsia="Calibri"/>
                  <w:sz w:val="22"/>
                  <w:szCs w:val="22"/>
                </w:rPr>
                <w:t>.</w:t>
              </w:r>
              <w:proofErr w:type="spellStart"/>
              <w:r w:rsidR="00CE41EE" w:rsidRPr="00D7021E">
                <w:rPr>
                  <w:rStyle w:val="a4"/>
                  <w:rFonts w:eastAsia="Calibri"/>
                  <w:sz w:val="22"/>
                  <w:szCs w:val="22"/>
                  <w:lang w:val="en-US"/>
                </w:rPr>
                <w:t>ru</w:t>
              </w:r>
              <w:proofErr w:type="spellEnd"/>
              <w:r w:rsidR="00CE41EE" w:rsidRPr="00D7021E">
                <w:rPr>
                  <w:rStyle w:val="a4"/>
                  <w:rFonts w:eastAsia="Calibri"/>
                  <w:sz w:val="22"/>
                  <w:szCs w:val="22"/>
                </w:rPr>
                <w:t>/</w:t>
              </w:r>
              <w:proofErr w:type="spellStart"/>
              <w:r w:rsidR="00CE41EE" w:rsidRPr="00D7021E">
                <w:rPr>
                  <w:rStyle w:val="a4"/>
                  <w:rFonts w:eastAsia="Calibri"/>
                  <w:sz w:val="22"/>
                  <w:szCs w:val="22"/>
                  <w:lang w:val="en-US"/>
                </w:rPr>
                <w:t>i</w:t>
              </w:r>
              <w:proofErr w:type="spellEnd"/>
              <w:r w:rsidR="00CE41EE" w:rsidRPr="00D7021E">
                <w:rPr>
                  <w:rStyle w:val="a4"/>
                  <w:rFonts w:eastAsia="Calibri"/>
                  <w:sz w:val="22"/>
                  <w:szCs w:val="22"/>
                </w:rPr>
                <w:t>/</w:t>
              </w:r>
              <w:proofErr w:type="spellStart"/>
              <w:r w:rsidR="00CE41EE" w:rsidRPr="00D7021E">
                <w:rPr>
                  <w:rStyle w:val="a4"/>
                  <w:rFonts w:eastAsia="Calibri"/>
                  <w:sz w:val="22"/>
                  <w:szCs w:val="22"/>
                  <w:lang w:val="en-US"/>
                </w:rPr>
                <w:t>FRqQPoetoPyliQ</w:t>
              </w:r>
              <w:proofErr w:type="spellEnd"/>
            </w:hyperlink>
            <w:r w:rsidR="00CE41EE" w:rsidRPr="00D7021E">
              <w:rPr>
                <w:rFonts w:eastAsia="Calibri"/>
                <w:sz w:val="22"/>
                <w:szCs w:val="22"/>
              </w:rPr>
              <w:t xml:space="preserve"> </w:t>
            </w:r>
          </w:p>
        </w:tc>
        <w:tc>
          <w:tcPr>
            <w:tcW w:w="2410" w:type="dxa"/>
            <w:vMerge/>
          </w:tcPr>
          <w:p w:rsidR="004D7687" w:rsidRPr="00D7021E" w:rsidRDefault="004D7687" w:rsidP="004D7687">
            <w:pPr>
              <w:numPr>
                <w:ilvl w:val="0"/>
                <w:numId w:val="4"/>
              </w:numPr>
              <w:overflowPunct/>
              <w:autoSpaceDE/>
              <w:autoSpaceDN/>
              <w:adjustRightInd/>
              <w:ind w:left="34" w:firstLine="0"/>
              <w:textAlignment w:val="auto"/>
              <w:rPr>
                <w:sz w:val="22"/>
                <w:szCs w:val="22"/>
              </w:rPr>
            </w:pPr>
          </w:p>
        </w:tc>
      </w:tr>
      <w:tr w:rsidR="004D7687" w:rsidRPr="00D7021E" w:rsidTr="00C5029C">
        <w:tc>
          <w:tcPr>
            <w:tcW w:w="959" w:type="dxa"/>
            <w:vMerge/>
          </w:tcPr>
          <w:p w:rsidR="004D7687" w:rsidRPr="00D7021E" w:rsidRDefault="004D7687" w:rsidP="003E52C0">
            <w:pPr>
              <w:jc w:val="center"/>
              <w:rPr>
                <w:sz w:val="22"/>
                <w:szCs w:val="22"/>
              </w:rPr>
            </w:pPr>
          </w:p>
        </w:tc>
        <w:tc>
          <w:tcPr>
            <w:tcW w:w="2410" w:type="dxa"/>
            <w:vMerge/>
          </w:tcPr>
          <w:p w:rsidR="004D7687" w:rsidRPr="00D7021E" w:rsidRDefault="004D7687" w:rsidP="003E52C0">
            <w:pPr>
              <w:jc w:val="center"/>
              <w:rPr>
                <w:sz w:val="22"/>
                <w:szCs w:val="22"/>
              </w:rPr>
            </w:pPr>
          </w:p>
        </w:tc>
        <w:tc>
          <w:tcPr>
            <w:tcW w:w="1275" w:type="dxa"/>
            <w:vMerge/>
          </w:tcPr>
          <w:p w:rsidR="004D7687" w:rsidRPr="00D7021E" w:rsidRDefault="004D7687" w:rsidP="003E52C0">
            <w:pPr>
              <w:jc w:val="center"/>
              <w:rPr>
                <w:sz w:val="22"/>
                <w:szCs w:val="22"/>
              </w:rPr>
            </w:pPr>
          </w:p>
        </w:tc>
        <w:tc>
          <w:tcPr>
            <w:tcW w:w="1701" w:type="dxa"/>
            <w:vMerge/>
          </w:tcPr>
          <w:p w:rsidR="004D7687" w:rsidRPr="00D7021E" w:rsidRDefault="004D7687" w:rsidP="003E52C0">
            <w:pPr>
              <w:overflowPunct/>
              <w:autoSpaceDE/>
              <w:autoSpaceDN/>
              <w:adjustRightInd/>
              <w:jc w:val="center"/>
              <w:textAlignment w:val="auto"/>
              <w:rPr>
                <w:sz w:val="22"/>
                <w:szCs w:val="22"/>
              </w:rPr>
            </w:pPr>
          </w:p>
        </w:tc>
        <w:tc>
          <w:tcPr>
            <w:tcW w:w="4820" w:type="dxa"/>
          </w:tcPr>
          <w:p w:rsidR="004D7687" w:rsidRPr="00D7021E" w:rsidRDefault="0010365C" w:rsidP="002269B6">
            <w:pPr>
              <w:numPr>
                <w:ilvl w:val="0"/>
                <w:numId w:val="46"/>
              </w:numPr>
              <w:tabs>
                <w:tab w:val="left" w:pos="317"/>
              </w:tabs>
              <w:overflowPunct/>
              <w:autoSpaceDE/>
              <w:autoSpaceDN/>
              <w:adjustRightInd/>
              <w:ind w:left="0" w:firstLine="0"/>
              <w:jc w:val="both"/>
              <w:textAlignment w:val="auto"/>
              <w:rPr>
                <w:color w:val="0000FF"/>
                <w:sz w:val="22"/>
                <w:szCs w:val="22"/>
                <w:u w:val="single"/>
              </w:rPr>
            </w:pPr>
            <w:hyperlink r:id="rId31" w:history="1">
              <w:r w:rsidR="004D7687" w:rsidRPr="00D7021E">
                <w:rPr>
                  <w:rFonts w:eastAsia="Calibri"/>
                  <w:color w:val="0000FF"/>
                  <w:sz w:val="22"/>
                  <w:szCs w:val="22"/>
                  <w:u w:val="single"/>
                  <w:lang w:eastAsia="en-US"/>
                </w:rPr>
                <w:t>Анализ социально-экономической ситуации и рынка труда Ярославской области</w:t>
              </w:r>
            </w:hyperlink>
          </w:p>
        </w:tc>
        <w:tc>
          <w:tcPr>
            <w:tcW w:w="1984" w:type="dxa"/>
          </w:tcPr>
          <w:p w:rsidR="004D7687" w:rsidRPr="00D7021E" w:rsidRDefault="0010365C" w:rsidP="00CE41EE">
            <w:pPr>
              <w:overflowPunct/>
              <w:autoSpaceDE/>
              <w:autoSpaceDN/>
              <w:adjustRightInd/>
              <w:textAlignment w:val="auto"/>
              <w:rPr>
                <w:sz w:val="22"/>
                <w:szCs w:val="22"/>
              </w:rPr>
            </w:pPr>
            <w:hyperlink r:id="rId32" w:history="1">
              <w:r w:rsidR="00CE41EE" w:rsidRPr="00D7021E">
                <w:rPr>
                  <w:rStyle w:val="a4"/>
                  <w:sz w:val="22"/>
                  <w:szCs w:val="22"/>
                </w:rPr>
                <w:t>https://disk.yandex.ru/i/J2uLST2FiqFizg</w:t>
              </w:r>
            </w:hyperlink>
            <w:r w:rsidR="00CE41EE" w:rsidRPr="00D7021E">
              <w:rPr>
                <w:sz w:val="22"/>
                <w:szCs w:val="22"/>
              </w:rPr>
              <w:t xml:space="preserve"> </w:t>
            </w:r>
          </w:p>
        </w:tc>
        <w:tc>
          <w:tcPr>
            <w:tcW w:w="2410" w:type="dxa"/>
            <w:vMerge/>
          </w:tcPr>
          <w:p w:rsidR="004D7687" w:rsidRPr="00D7021E" w:rsidRDefault="004D7687" w:rsidP="004D7687">
            <w:pPr>
              <w:overflowPunct/>
              <w:autoSpaceDE/>
              <w:autoSpaceDN/>
              <w:adjustRightInd/>
              <w:ind w:left="34"/>
              <w:jc w:val="center"/>
              <w:textAlignment w:val="auto"/>
              <w:rPr>
                <w:sz w:val="22"/>
                <w:szCs w:val="22"/>
              </w:rPr>
            </w:pPr>
          </w:p>
        </w:tc>
      </w:tr>
      <w:tr w:rsidR="004D7687" w:rsidRPr="00D7021E" w:rsidTr="00C5029C">
        <w:tc>
          <w:tcPr>
            <w:tcW w:w="959" w:type="dxa"/>
            <w:vMerge/>
          </w:tcPr>
          <w:p w:rsidR="004D7687" w:rsidRPr="00D7021E" w:rsidRDefault="004D7687" w:rsidP="003E52C0">
            <w:pPr>
              <w:jc w:val="center"/>
              <w:rPr>
                <w:sz w:val="22"/>
                <w:szCs w:val="22"/>
              </w:rPr>
            </w:pPr>
          </w:p>
        </w:tc>
        <w:tc>
          <w:tcPr>
            <w:tcW w:w="2410" w:type="dxa"/>
            <w:vMerge/>
          </w:tcPr>
          <w:p w:rsidR="004D7687" w:rsidRPr="00D7021E" w:rsidRDefault="004D7687" w:rsidP="003E52C0">
            <w:pPr>
              <w:jc w:val="center"/>
              <w:rPr>
                <w:sz w:val="22"/>
                <w:szCs w:val="22"/>
              </w:rPr>
            </w:pPr>
          </w:p>
        </w:tc>
        <w:tc>
          <w:tcPr>
            <w:tcW w:w="1275" w:type="dxa"/>
            <w:vMerge/>
          </w:tcPr>
          <w:p w:rsidR="004D7687" w:rsidRPr="00D7021E" w:rsidRDefault="004D7687" w:rsidP="003E52C0">
            <w:pPr>
              <w:jc w:val="center"/>
              <w:rPr>
                <w:sz w:val="22"/>
                <w:szCs w:val="22"/>
              </w:rPr>
            </w:pPr>
          </w:p>
        </w:tc>
        <w:tc>
          <w:tcPr>
            <w:tcW w:w="1701" w:type="dxa"/>
            <w:vMerge/>
          </w:tcPr>
          <w:p w:rsidR="004D7687" w:rsidRPr="00D7021E" w:rsidRDefault="004D7687" w:rsidP="003E52C0">
            <w:pPr>
              <w:overflowPunct/>
              <w:autoSpaceDE/>
              <w:autoSpaceDN/>
              <w:adjustRightInd/>
              <w:jc w:val="center"/>
              <w:textAlignment w:val="auto"/>
              <w:rPr>
                <w:sz w:val="22"/>
                <w:szCs w:val="22"/>
              </w:rPr>
            </w:pPr>
          </w:p>
        </w:tc>
        <w:tc>
          <w:tcPr>
            <w:tcW w:w="4820" w:type="dxa"/>
          </w:tcPr>
          <w:p w:rsidR="004D7687" w:rsidRPr="00D7021E" w:rsidRDefault="0010365C" w:rsidP="002269B6">
            <w:pPr>
              <w:numPr>
                <w:ilvl w:val="0"/>
                <w:numId w:val="46"/>
              </w:numPr>
              <w:tabs>
                <w:tab w:val="left" w:pos="317"/>
              </w:tabs>
              <w:overflowPunct/>
              <w:autoSpaceDE/>
              <w:autoSpaceDN/>
              <w:adjustRightInd/>
              <w:ind w:left="0" w:firstLine="0"/>
              <w:jc w:val="both"/>
              <w:textAlignment w:val="auto"/>
              <w:rPr>
                <w:sz w:val="22"/>
                <w:szCs w:val="22"/>
              </w:rPr>
            </w:pPr>
            <w:hyperlink r:id="rId33" w:history="1">
              <w:r w:rsidR="004D7687" w:rsidRPr="00D7021E">
                <w:rPr>
                  <w:color w:val="0000FF"/>
                  <w:sz w:val="22"/>
                  <w:szCs w:val="22"/>
                  <w:u w:val="single"/>
                </w:rPr>
                <w:t>Наиболее востребованные профессии в Ярославской области ТОП-РЕГИОН 2021 Презентация</w:t>
              </w:r>
            </w:hyperlink>
          </w:p>
        </w:tc>
        <w:tc>
          <w:tcPr>
            <w:tcW w:w="1984" w:type="dxa"/>
          </w:tcPr>
          <w:p w:rsidR="004D7687" w:rsidRPr="00D7021E" w:rsidRDefault="004D7687" w:rsidP="00CE41EE">
            <w:pPr>
              <w:overflowPunct/>
              <w:autoSpaceDE/>
              <w:autoSpaceDN/>
              <w:adjustRightInd/>
              <w:textAlignment w:val="auto"/>
              <w:rPr>
                <w:sz w:val="22"/>
                <w:szCs w:val="22"/>
              </w:rPr>
            </w:pPr>
          </w:p>
        </w:tc>
        <w:tc>
          <w:tcPr>
            <w:tcW w:w="2410" w:type="dxa"/>
            <w:vMerge/>
          </w:tcPr>
          <w:p w:rsidR="004D7687" w:rsidRPr="00D7021E" w:rsidRDefault="004D7687" w:rsidP="004D7687">
            <w:pPr>
              <w:overflowPunct/>
              <w:autoSpaceDE/>
              <w:autoSpaceDN/>
              <w:adjustRightInd/>
              <w:ind w:left="34"/>
              <w:jc w:val="center"/>
              <w:textAlignment w:val="auto"/>
              <w:rPr>
                <w:sz w:val="22"/>
                <w:szCs w:val="22"/>
              </w:rPr>
            </w:pPr>
          </w:p>
        </w:tc>
      </w:tr>
      <w:tr w:rsidR="004D7687" w:rsidRPr="00D7021E" w:rsidTr="00C5029C">
        <w:tc>
          <w:tcPr>
            <w:tcW w:w="959" w:type="dxa"/>
            <w:vMerge/>
          </w:tcPr>
          <w:p w:rsidR="004D7687" w:rsidRPr="00D7021E" w:rsidRDefault="004D7687" w:rsidP="00514817">
            <w:pPr>
              <w:overflowPunct/>
              <w:autoSpaceDE/>
              <w:autoSpaceDN/>
              <w:adjustRightInd/>
              <w:jc w:val="center"/>
              <w:textAlignment w:val="auto"/>
              <w:rPr>
                <w:sz w:val="22"/>
                <w:szCs w:val="22"/>
              </w:rPr>
            </w:pPr>
          </w:p>
        </w:tc>
        <w:tc>
          <w:tcPr>
            <w:tcW w:w="2410" w:type="dxa"/>
            <w:vMerge/>
          </w:tcPr>
          <w:p w:rsidR="004D7687" w:rsidRPr="00D7021E" w:rsidRDefault="004D7687" w:rsidP="00514817">
            <w:pPr>
              <w:overflowPunct/>
              <w:autoSpaceDE/>
              <w:autoSpaceDN/>
              <w:adjustRightInd/>
              <w:jc w:val="center"/>
              <w:textAlignment w:val="auto"/>
              <w:rPr>
                <w:sz w:val="22"/>
                <w:szCs w:val="22"/>
              </w:rPr>
            </w:pPr>
          </w:p>
        </w:tc>
        <w:tc>
          <w:tcPr>
            <w:tcW w:w="1275" w:type="dxa"/>
            <w:vMerge/>
          </w:tcPr>
          <w:p w:rsidR="004D7687" w:rsidRPr="00D7021E" w:rsidRDefault="004D7687" w:rsidP="00514817">
            <w:pPr>
              <w:overflowPunct/>
              <w:autoSpaceDE/>
              <w:autoSpaceDN/>
              <w:adjustRightInd/>
              <w:jc w:val="center"/>
              <w:textAlignment w:val="auto"/>
              <w:rPr>
                <w:sz w:val="22"/>
                <w:szCs w:val="22"/>
              </w:rPr>
            </w:pPr>
          </w:p>
        </w:tc>
        <w:tc>
          <w:tcPr>
            <w:tcW w:w="1701" w:type="dxa"/>
            <w:vMerge/>
          </w:tcPr>
          <w:p w:rsidR="004D7687" w:rsidRPr="00D7021E" w:rsidRDefault="004D7687" w:rsidP="00514817">
            <w:pPr>
              <w:overflowPunct/>
              <w:autoSpaceDE/>
              <w:autoSpaceDN/>
              <w:adjustRightInd/>
              <w:jc w:val="center"/>
              <w:textAlignment w:val="auto"/>
              <w:rPr>
                <w:sz w:val="22"/>
                <w:szCs w:val="22"/>
              </w:rPr>
            </w:pPr>
          </w:p>
        </w:tc>
        <w:tc>
          <w:tcPr>
            <w:tcW w:w="4820" w:type="dxa"/>
          </w:tcPr>
          <w:p w:rsidR="004D7687" w:rsidRDefault="0010365C" w:rsidP="004D7687">
            <w:pPr>
              <w:numPr>
                <w:ilvl w:val="0"/>
                <w:numId w:val="46"/>
              </w:numPr>
              <w:tabs>
                <w:tab w:val="left" w:pos="317"/>
              </w:tabs>
              <w:overflowPunct/>
              <w:autoSpaceDE/>
              <w:autoSpaceDN/>
              <w:adjustRightInd/>
              <w:ind w:left="0" w:firstLine="0"/>
              <w:jc w:val="both"/>
              <w:textAlignment w:val="auto"/>
              <w:rPr>
                <w:color w:val="0000FF"/>
                <w:sz w:val="22"/>
                <w:szCs w:val="22"/>
                <w:u w:val="single"/>
              </w:rPr>
            </w:pPr>
            <w:hyperlink r:id="rId34" w:history="1">
              <w:r w:rsidR="004D7687" w:rsidRPr="00D7021E">
                <w:rPr>
                  <w:color w:val="0000FF"/>
                  <w:sz w:val="22"/>
                  <w:szCs w:val="22"/>
                  <w:u w:val="single"/>
                </w:rPr>
                <w:t>Инвестиционная карта Ярославской области. Перспективные потребности в кадрах на 2021-2027 гг.</w:t>
              </w:r>
            </w:hyperlink>
          </w:p>
          <w:p w:rsidR="00D7021E" w:rsidRPr="00D7021E" w:rsidRDefault="00D7021E" w:rsidP="00D7021E">
            <w:pPr>
              <w:tabs>
                <w:tab w:val="left" w:pos="317"/>
              </w:tabs>
              <w:overflowPunct/>
              <w:autoSpaceDE/>
              <w:autoSpaceDN/>
              <w:adjustRightInd/>
              <w:jc w:val="both"/>
              <w:textAlignment w:val="auto"/>
              <w:rPr>
                <w:color w:val="0000FF"/>
                <w:sz w:val="22"/>
                <w:szCs w:val="22"/>
                <w:u w:val="single"/>
              </w:rPr>
            </w:pPr>
          </w:p>
        </w:tc>
        <w:tc>
          <w:tcPr>
            <w:tcW w:w="1984" w:type="dxa"/>
          </w:tcPr>
          <w:p w:rsidR="004D7687" w:rsidRPr="00D7021E" w:rsidRDefault="004D7687" w:rsidP="00514817">
            <w:pPr>
              <w:overflowPunct/>
              <w:autoSpaceDE/>
              <w:autoSpaceDN/>
              <w:adjustRightInd/>
              <w:jc w:val="center"/>
              <w:textAlignment w:val="auto"/>
              <w:rPr>
                <w:sz w:val="22"/>
                <w:szCs w:val="22"/>
              </w:rPr>
            </w:pPr>
          </w:p>
        </w:tc>
        <w:tc>
          <w:tcPr>
            <w:tcW w:w="2410" w:type="dxa"/>
            <w:vMerge/>
          </w:tcPr>
          <w:p w:rsidR="004D7687" w:rsidRPr="00D7021E" w:rsidRDefault="004D7687" w:rsidP="004D7687">
            <w:pPr>
              <w:overflowPunct/>
              <w:autoSpaceDE/>
              <w:autoSpaceDN/>
              <w:adjustRightInd/>
              <w:ind w:left="34"/>
              <w:jc w:val="center"/>
              <w:textAlignment w:val="auto"/>
              <w:rPr>
                <w:sz w:val="22"/>
                <w:szCs w:val="22"/>
              </w:rPr>
            </w:pPr>
          </w:p>
        </w:tc>
      </w:tr>
      <w:tr w:rsidR="00AA1395" w:rsidRPr="00D7021E" w:rsidTr="00C5029C">
        <w:tc>
          <w:tcPr>
            <w:tcW w:w="959" w:type="dxa"/>
          </w:tcPr>
          <w:p w:rsidR="00AA1395" w:rsidRPr="00D7021E" w:rsidRDefault="00AA1395" w:rsidP="003E52C0">
            <w:pPr>
              <w:overflowPunct/>
              <w:autoSpaceDE/>
              <w:autoSpaceDN/>
              <w:adjustRightInd/>
              <w:jc w:val="center"/>
              <w:textAlignment w:val="auto"/>
              <w:rPr>
                <w:sz w:val="22"/>
                <w:szCs w:val="22"/>
              </w:rPr>
            </w:pPr>
            <w:r w:rsidRPr="00D7021E">
              <w:rPr>
                <w:sz w:val="22"/>
                <w:szCs w:val="22"/>
              </w:rPr>
              <w:t>3.4.</w:t>
            </w:r>
          </w:p>
        </w:tc>
        <w:tc>
          <w:tcPr>
            <w:tcW w:w="14600" w:type="dxa"/>
            <w:gridSpan w:val="6"/>
          </w:tcPr>
          <w:p w:rsidR="00AA1395" w:rsidRPr="00D7021E" w:rsidRDefault="00AA1395" w:rsidP="00B50FEE">
            <w:pPr>
              <w:overflowPunct/>
              <w:autoSpaceDE/>
              <w:autoSpaceDN/>
              <w:adjustRightInd/>
              <w:textAlignment w:val="auto"/>
              <w:rPr>
                <w:sz w:val="22"/>
                <w:szCs w:val="22"/>
              </w:rPr>
            </w:pPr>
            <w:r w:rsidRPr="00D7021E">
              <w:rPr>
                <w:b/>
                <w:sz w:val="22"/>
                <w:szCs w:val="22"/>
              </w:rPr>
              <w:t>ПРОФОРИЕНТАЦИОННЫЕ СОБЫТИЯ</w:t>
            </w:r>
          </w:p>
        </w:tc>
      </w:tr>
      <w:tr w:rsidR="00C5029C" w:rsidRPr="00D7021E" w:rsidTr="00C5029C">
        <w:trPr>
          <w:trHeight w:val="1797"/>
        </w:trPr>
        <w:tc>
          <w:tcPr>
            <w:tcW w:w="959" w:type="dxa"/>
          </w:tcPr>
          <w:p w:rsidR="00C5029C" w:rsidRPr="00D7021E" w:rsidRDefault="00C5029C" w:rsidP="003E52C0">
            <w:pPr>
              <w:overflowPunct/>
              <w:autoSpaceDE/>
              <w:autoSpaceDN/>
              <w:adjustRightInd/>
              <w:jc w:val="center"/>
              <w:textAlignment w:val="auto"/>
              <w:rPr>
                <w:sz w:val="22"/>
                <w:szCs w:val="22"/>
              </w:rPr>
            </w:pPr>
            <w:r w:rsidRPr="00D7021E">
              <w:rPr>
                <w:sz w:val="22"/>
                <w:szCs w:val="22"/>
              </w:rPr>
              <w:t>3.4.1.</w:t>
            </w:r>
          </w:p>
        </w:tc>
        <w:tc>
          <w:tcPr>
            <w:tcW w:w="2410" w:type="dxa"/>
          </w:tcPr>
          <w:p w:rsidR="00C5029C" w:rsidRPr="00D7021E" w:rsidRDefault="00C5029C" w:rsidP="00AB0E51">
            <w:pPr>
              <w:rPr>
                <w:bCs/>
                <w:sz w:val="22"/>
                <w:szCs w:val="22"/>
                <w:highlight w:val="green"/>
              </w:rPr>
            </w:pPr>
            <w:r w:rsidRPr="00D7021E">
              <w:rPr>
                <w:bCs/>
                <w:sz w:val="22"/>
                <w:szCs w:val="22"/>
              </w:rPr>
              <w:t xml:space="preserve">Проведение диагностики  интересов, </w:t>
            </w:r>
            <w:r w:rsidR="00AB0E51" w:rsidRPr="00D7021E">
              <w:rPr>
                <w:bCs/>
                <w:sz w:val="22"/>
                <w:szCs w:val="22"/>
              </w:rPr>
              <w:t>профессиональных предпочтений</w:t>
            </w:r>
          </w:p>
        </w:tc>
        <w:tc>
          <w:tcPr>
            <w:tcW w:w="1275" w:type="dxa"/>
          </w:tcPr>
          <w:p w:rsidR="00C5029C" w:rsidRPr="00D7021E" w:rsidRDefault="00C5029C" w:rsidP="00513EBA">
            <w:pPr>
              <w:overflowPunct/>
              <w:autoSpaceDE/>
              <w:autoSpaceDN/>
              <w:adjustRightInd/>
              <w:jc w:val="center"/>
              <w:textAlignment w:val="auto"/>
              <w:rPr>
                <w:sz w:val="22"/>
                <w:szCs w:val="22"/>
                <w:highlight w:val="green"/>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rsidR="00C5029C" w:rsidRPr="00D7021E" w:rsidRDefault="00C5029C" w:rsidP="003E52C0">
            <w:pPr>
              <w:ind w:right="41"/>
              <w:rPr>
                <w:sz w:val="22"/>
                <w:szCs w:val="22"/>
              </w:rPr>
            </w:pPr>
          </w:p>
        </w:tc>
        <w:tc>
          <w:tcPr>
            <w:tcW w:w="4820" w:type="dxa"/>
          </w:tcPr>
          <w:p w:rsidR="00C5029C" w:rsidRPr="00D7021E" w:rsidRDefault="00AB0E51" w:rsidP="009B56C1">
            <w:pPr>
              <w:rPr>
                <w:sz w:val="22"/>
                <w:szCs w:val="22"/>
                <w:bdr w:val="none" w:sz="0" w:space="0" w:color="auto" w:frame="1"/>
              </w:rPr>
            </w:pPr>
            <w:proofErr w:type="gramStart"/>
            <w:r w:rsidRPr="00D7021E">
              <w:rPr>
                <w:sz w:val="22"/>
                <w:szCs w:val="22"/>
                <w:bdr w:val="none" w:sz="0" w:space="0" w:color="auto" w:frame="1"/>
              </w:rPr>
              <w:t>Комплекс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 (Утверждён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среднего профессионального образования «28» декабря 2020 г. Протокол № 2 от 28.12.2020)</w:t>
            </w:r>
            <w:proofErr w:type="gramEnd"/>
          </w:p>
        </w:tc>
        <w:tc>
          <w:tcPr>
            <w:tcW w:w="1984" w:type="dxa"/>
          </w:tcPr>
          <w:p w:rsidR="00C5029C" w:rsidRPr="00D7021E" w:rsidRDefault="0010365C" w:rsidP="00514817">
            <w:pPr>
              <w:rPr>
                <w:spacing w:val="-7"/>
                <w:sz w:val="22"/>
                <w:szCs w:val="22"/>
              </w:rPr>
            </w:pPr>
            <w:hyperlink r:id="rId35" w:history="1">
              <w:r w:rsidR="00CE41EE" w:rsidRPr="00D7021E">
                <w:rPr>
                  <w:rStyle w:val="a4"/>
                  <w:spacing w:val="-7"/>
                  <w:sz w:val="22"/>
                  <w:szCs w:val="22"/>
                </w:rPr>
                <w:t>https://resurs-yar.ru/files/spec/km_2021_2024_proekt.pdf</w:t>
              </w:r>
            </w:hyperlink>
            <w:r w:rsidR="00CE41EE" w:rsidRPr="00D7021E">
              <w:rPr>
                <w:spacing w:val="-7"/>
                <w:sz w:val="22"/>
                <w:szCs w:val="22"/>
              </w:rPr>
              <w:t xml:space="preserve"> </w:t>
            </w:r>
          </w:p>
        </w:tc>
        <w:tc>
          <w:tcPr>
            <w:tcW w:w="2410" w:type="dxa"/>
          </w:tcPr>
          <w:p w:rsidR="00C5029C" w:rsidRPr="00D7021E" w:rsidRDefault="00AB0E51" w:rsidP="00AB0E51">
            <w:pPr>
              <w:rPr>
                <w:sz w:val="22"/>
                <w:szCs w:val="22"/>
              </w:rPr>
            </w:pPr>
            <w:r w:rsidRPr="00D7021E">
              <w:rPr>
                <w:sz w:val="22"/>
                <w:szCs w:val="22"/>
                <w:bdr w:val="none" w:sz="0" w:space="0" w:color="auto" w:frame="1"/>
              </w:rPr>
              <w:t xml:space="preserve">Проведена диагностика интересов, профессиональных предпочтений. </w:t>
            </w: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t>3.4.2.</w:t>
            </w:r>
          </w:p>
        </w:tc>
        <w:tc>
          <w:tcPr>
            <w:tcW w:w="2410" w:type="dxa"/>
          </w:tcPr>
          <w:p w:rsidR="00C5029C" w:rsidRPr="00D7021E" w:rsidRDefault="00C5029C" w:rsidP="00513EBA">
            <w:pPr>
              <w:rPr>
                <w:sz w:val="22"/>
                <w:szCs w:val="22"/>
              </w:rPr>
            </w:pPr>
            <w:r w:rsidRPr="00D7021E">
              <w:rPr>
                <w:bCs/>
                <w:sz w:val="22"/>
                <w:szCs w:val="22"/>
              </w:rPr>
              <w:t xml:space="preserve">Обеспечение участия </w:t>
            </w:r>
            <w:proofErr w:type="gramStart"/>
            <w:r w:rsidRPr="00D7021E">
              <w:rPr>
                <w:sz w:val="22"/>
                <w:szCs w:val="22"/>
              </w:rPr>
              <w:t>обучающихся</w:t>
            </w:r>
            <w:proofErr w:type="gramEnd"/>
          </w:p>
          <w:p w:rsidR="00C5029C" w:rsidRPr="00D7021E" w:rsidRDefault="00A2398F" w:rsidP="00513EBA">
            <w:pPr>
              <w:overflowPunct/>
              <w:autoSpaceDE/>
              <w:autoSpaceDN/>
              <w:adjustRightInd/>
              <w:textAlignment w:val="auto"/>
              <w:rPr>
                <w:sz w:val="22"/>
                <w:szCs w:val="22"/>
              </w:rPr>
            </w:pPr>
            <w:r>
              <w:rPr>
                <w:sz w:val="22"/>
                <w:szCs w:val="22"/>
              </w:rPr>
              <w:t>5 – 9</w:t>
            </w:r>
            <w:r w:rsidR="00C5029C" w:rsidRPr="00D7021E">
              <w:rPr>
                <w:sz w:val="22"/>
                <w:szCs w:val="22"/>
              </w:rPr>
              <w:t xml:space="preserve">-х классов </w:t>
            </w:r>
            <w:r>
              <w:rPr>
                <w:sz w:val="22"/>
                <w:szCs w:val="22"/>
              </w:rPr>
              <w:t xml:space="preserve">МОУ Покровская </w:t>
            </w:r>
            <w:proofErr w:type="spellStart"/>
            <w:r>
              <w:rPr>
                <w:sz w:val="22"/>
                <w:szCs w:val="22"/>
              </w:rPr>
              <w:t>оош</w:t>
            </w:r>
            <w:proofErr w:type="spellEnd"/>
            <w:r w:rsidR="00C5029C" w:rsidRPr="00D7021E">
              <w:rPr>
                <w:sz w:val="22"/>
                <w:szCs w:val="22"/>
              </w:rPr>
              <w:t>,</w:t>
            </w:r>
          </w:p>
          <w:p w:rsidR="00C5029C" w:rsidRPr="00D7021E" w:rsidRDefault="00C5029C" w:rsidP="00513EBA">
            <w:pPr>
              <w:overflowPunct/>
              <w:autoSpaceDE/>
              <w:autoSpaceDN/>
              <w:adjustRightInd/>
              <w:textAlignment w:val="auto"/>
              <w:rPr>
                <w:sz w:val="22"/>
                <w:szCs w:val="22"/>
              </w:rPr>
            </w:pPr>
            <w:r w:rsidRPr="00D7021E">
              <w:rPr>
                <w:sz w:val="22"/>
                <w:szCs w:val="22"/>
              </w:rPr>
              <w:t xml:space="preserve">в том числе детей с ОВЗ и инвалидностью,  в </w:t>
            </w:r>
            <w:proofErr w:type="spellStart"/>
            <w:r w:rsidRPr="00D7021E">
              <w:rPr>
                <w:sz w:val="22"/>
                <w:szCs w:val="22"/>
              </w:rPr>
              <w:t>профориентационных</w:t>
            </w:r>
            <w:proofErr w:type="spellEnd"/>
            <w:r w:rsidRPr="00D7021E">
              <w:rPr>
                <w:sz w:val="22"/>
                <w:szCs w:val="22"/>
              </w:rPr>
              <w:t xml:space="preserve"> меропри</w:t>
            </w:r>
            <w:r w:rsidR="00A2398F">
              <w:rPr>
                <w:sz w:val="22"/>
                <w:szCs w:val="22"/>
              </w:rPr>
              <w:t>ятиях</w:t>
            </w:r>
          </w:p>
          <w:p w:rsidR="00C5029C" w:rsidRPr="00D7021E" w:rsidRDefault="00C5029C" w:rsidP="00513EBA">
            <w:pPr>
              <w:overflowPunct/>
              <w:autoSpaceDE/>
              <w:autoSpaceDN/>
              <w:adjustRightInd/>
              <w:textAlignment w:val="auto"/>
              <w:rPr>
                <w:sz w:val="22"/>
                <w:szCs w:val="22"/>
              </w:rPr>
            </w:pPr>
          </w:p>
        </w:tc>
        <w:tc>
          <w:tcPr>
            <w:tcW w:w="1275" w:type="dxa"/>
          </w:tcPr>
          <w:p w:rsidR="00C5029C" w:rsidRPr="00D7021E" w:rsidRDefault="00C5029C" w:rsidP="00513EBA">
            <w:pPr>
              <w:overflowPunct/>
              <w:autoSpaceDE/>
              <w:autoSpaceDN/>
              <w:adjustRightInd/>
              <w:jc w:val="center"/>
              <w:textAlignment w:val="auto"/>
              <w:rPr>
                <w:sz w:val="22"/>
                <w:szCs w:val="22"/>
              </w:rPr>
            </w:pPr>
            <w:r w:rsidRPr="00D7021E">
              <w:rPr>
                <w:sz w:val="22"/>
                <w:szCs w:val="22"/>
              </w:rPr>
              <w:t>2022-2023уч.г.</w:t>
            </w:r>
          </w:p>
        </w:tc>
        <w:tc>
          <w:tcPr>
            <w:tcW w:w="1701" w:type="dxa"/>
          </w:tcPr>
          <w:p w:rsidR="00C5029C" w:rsidRPr="00D7021E" w:rsidRDefault="00C5029C" w:rsidP="00513EBA">
            <w:pPr>
              <w:ind w:right="41"/>
              <w:rPr>
                <w:sz w:val="22"/>
                <w:szCs w:val="22"/>
              </w:rPr>
            </w:pPr>
          </w:p>
        </w:tc>
        <w:tc>
          <w:tcPr>
            <w:tcW w:w="4820" w:type="dxa"/>
          </w:tcPr>
          <w:p w:rsidR="00C5029C" w:rsidRPr="00D7021E" w:rsidRDefault="00C5029C" w:rsidP="00513EBA">
            <w:pPr>
              <w:rPr>
                <w:sz w:val="22"/>
                <w:szCs w:val="22"/>
                <w:bdr w:val="none" w:sz="0" w:space="0" w:color="auto" w:frame="1"/>
              </w:rPr>
            </w:pPr>
            <w:proofErr w:type="gramStart"/>
            <w:r w:rsidRPr="00D7021E">
              <w:rPr>
                <w:sz w:val="22"/>
                <w:szCs w:val="22"/>
                <w:bdr w:val="none" w:sz="0" w:space="0" w:color="auto" w:frame="1"/>
              </w:rPr>
              <w:t xml:space="preserve">Комплекс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 (Утверждён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w:t>
            </w:r>
            <w:r w:rsidRPr="00D7021E">
              <w:rPr>
                <w:sz w:val="22"/>
                <w:szCs w:val="22"/>
                <w:bdr w:val="none" w:sz="0" w:space="0" w:color="auto" w:frame="1"/>
              </w:rPr>
              <w:lastRenderedPageBreak/>
              <w:t xml:space="preserve">обучавшихся по образовательным программам среднего профессионального образования «28» декабря 2020 г. Протокол № 2 от 28.12.2020) </w:t>
            </w:r>
            <w:proofErr w:type="gramEnd"/>
          </w:p>
          <w:p w:rsidR="00C5029C" w:rsidRPr="00D7021E" w:rsidRDefault="00C5029C" w:rsidP="00513EBA">
            <w:pPr>
              <w:rPr>
                <w:sz w:val="22"/>
                <w:szCs w:val="22"/>
                <w:bdr w:val="none" w:sz="0" w:space="0" w:color="auto" w:frame="1"/>
              </w:rPr>
            </w:pPr>
            <w:r w:rsidRPr="00D7021E">
              <w:rPr>
                <w:sz w:val="22"/>
                <w:szCs w:val="22"/>
                <w:bdr w:val="none" w:sz="0" w:space="0" w:color="auto" w:frame="1"/>
              </w:rPr>
              <w:t>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w:t>
            </w:r>
            <w:r w:rsidR="002269B6" w:rsidRPr="00D7021E">
              <w:rPr>
                <w:sz w:val="22"/>
                <w:szCs w:val="22"/>
                <w:bdr w:val="none" w:sz="0" w:space="0" w:color="auto" w:frame="1"/>
              </w:rPr>
              <w:t>ющихся с ОВЗ на 2016 - 2024 гг.</w:t>
            </w:r>
          </w:p>
        </w:tc>
        <w:tc>
          <w:tcPr>
            <w:tcW w:w="1984" w:type="dxa"/>
          </w:tcPr>
          <w:p w:rsidR="00C5029C" w:rsidRPr="00D7021E" w:rsidRDefault="0010365C" w:rsidP="00513EBA">
            <w:pPr>
              <w:overflowPunct/>
              <w:autoSpaceDE/>
              <w:autoSpaceDN/>
              <w:adjustRightInd/>
              <w:textAlignment w:val="auto"/>
              <w:rPr>
                <w:spacing w:val="-7"/>
                <w:sz w:val="22"/>
                <w:szCs w:val="22"/>
              </w:rPr>
            </w:pPr>
            <w:hyperlink r:id="rId36" w:history="1">
              <w:r w:rsidR="00C5029C" w:rsidRPr="00D7021E">
                <w:rPr>
                  <w:rStyle w:val="a4"/>
                  <w:sz w:val="22"/>
                  <w:szCs w:val="22"/>
                </w:rPr>
                <w:t>https://resurs-yar.ru/files/spec/km_2021_2024_proekt.pdf</w:t>
              </w:r>
            </w:hyperlink>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C5029C" w:rsidP="00513EBA">
            <w:pPr>
              <w:rPr>
                <w:sz w:val="22"/>
                <w:szCs w:val="22"/>
              </w:rPr>
            </w:pPr>
          </w:p>
          <w:p w:rsidR="00C5029C" w:rsidRPr="00D7021E" w:rsidRDefault="0010365C" w:rsidP="00513EBA">
            <w:pPr>
              <w:rPr>
                <w:spacing w:val="-7"/>
                <w:sz w:val="22"/>
                <w:szCs w:val="22"/>
              </w:rPr>
            </w:pPr>
            <w:hyperlink r:id="rId37" w:history="1">
              <w:r w:rsidR="00C5029C" w:rsidRPr="00D7021E">
                <w:rPr>
                  <w:rStyle w:val="a4"/>
                  <w:sz w:val="22"/>
                  <w:szCs w:val="22"/>
                </w:rPr>
                <w:t>https://resurs-yar.ru/files/spec/dk_2024.pdf</w:t>
              </w:r>
            </w:hyperlink>
          </w:p>
        </w:tc>
        <w:tc>
          <w:tcPr>
            <w:tcW w:w="2410" w:type="dxa"/>
          </w:tcPr>
          <w:p w:rsidR="00C5029C" w:rsidRPr="00D7021E" w:rsidRDefault="00C5029C" w:rsidP="00513EBA">
            <w:pPr>
              <w:rPr>
                <w:sz w:val="22"/>
                <w:szCs w:val="22"/>
              </w:rPr>
            </w:pPr>
            <w:r w:rsidRPr="00D7021E">
              <w:rPr>
                <w:sz w:val="22"/>
                <w:szCs w:val="22"/>
              </w:rPr>
              <w:lastRenderedPageBreak/>
              <w:t xml:space="preserve">Обеспечено участие </w:t>
            </w:r>
            <w:proofErr w:type="gramStart"/>
            <w:r w:rsidRPr="00D7021E">
              <w:rPr>
                <w:sz w:val="22"/>
                <w:szCs w:val="22"/>
              </w:rPr>
              <w:t>обучающихся</w:t>
            </w:r>
            <w:proofErr w:type="gramEnd"/>
          </w:p>
          <w:p w:rsidR="00C5029C" w:rsidRPr="00D7021E" w:rsidRDefault="00C5029C" w:rsidP="00513EBA">
            <w:pPr>
              <w:rPr>
                <w:sz w:val="22"/>
                <w:szCs w:val="22"/>
              </w:rPr>
            </w:pPr>
            <w:r w:rsidRPr="00D7021E">
              <w:rPr>
                <w:sz w:val="22"/>
                <w:szCs w:val="22"/>
              </w:rPr>
              <w:t>в мероприятиях/ проектах с привлечением работодателей</w:t>
            </w:r>
          </w:p>
        </w:tc>
      </w:tr>
      <w:tr w:rsidR="00C5029C" w:rsidRPr="00D7021E" w:rsidTr="00C5029C">
        <w:tc>
          <w:tcPr>
            <w:tcW w:w="959" w:type="dxa"/>
          </w:tcPr>
          <w:p w:rsidR="00C5029C" w:rsidRPr="00D7021E" w:rsidRDefault="00C5029C" w:rsidP="003E52C0">
            <w:pPr>
              <w:overflowPunct/>
              <w:autoSpaceDE/>
              <w:autoSpaceDN/>
              <w:adjustRightInd/>
              <w:jc w:val="center"/>
              <w:textAlignment w:val="auto"/>
              <w:rPr>
                <w:sz w:val="22"/>
                <w:szCs w:val="22"/>
              </w:rPr>
            </w:pPr>
            <w:r w:rsidRPr="00D7021E">
              <w:rPr>
                <w:sz w:val="22"/>
                <w:szCs w:val="22"/>
              </w:rPr>
              <w:lastRenderedPageBreak/>
              <w:t>3.4.3.</w:t>
            </w:r>
          </w:p>
        </w:tc>
        <w:tc>
          <w:tcPr>
            <w:tcW w:w="2410" w:type="dxa"/>
          </w:tcPr>
          <w:p w:rsidR="00C5029C" w:rsidRPr="00D7021E" w:rsidRDefault="00C5029C" w:rsidP="00514817">
            <w:pPr>
              <w:overflowPunct/>
              <w:autoSpaceDE/>
              <w:autoSpaceDN/>
              <w:adjustRightInd/>
              <w:textAlignment w:val="auto"/>
              <w:rPr>
                <w:sz w:val="22"/>
                <w:szCs w:val="22"/>
              </w:rPr>
            </w:pPr>
            <w:r w:rsidRPr="00D7021E">
              <w:rPr>
                <w:sz w:val="22"/>
                <w:szCs w:val="22"/>
              </w:rPr>
              <w:t xml:space="preserve">Организация участия обучающихся в мероприятиях по ранней профориентации, в том числе в проекте «Билет в будущее», </w:t>
            </w:r>
            <w:proofErr w:type="spellStart"/>
            <w:r w:rsidRPr="00D7021E">
              <w:rPr>
                <w:sz w:val="22"/>
                <w:szCs w:val="22"/>
              </w:rPr>
              <w:t>онлайн-уроках</w:t>
            </w:r>
            <w:proofErr w:type="spellEnd"/>
            <w:r w:rsidRPr="00D7021E">
              <w:rPr>
                <w:sz w:val="22"/>
                <w:szCs w:val="22"/>
              </w:rPr>
              <w:t xml:space="preserve"> «</w:t>
            </w:r>
            <w:proofErr w:type="spellStart"/>
            <w:r w:rsidRPr="00D7021E">
              <w:rPr>
                <w:sz w:val="22"/>
                <w:szCs w:val="22"/>
              </w:rPr>
              <w:t>ПроекКТОриЯ</w:t>
            </w:r>
            <w:proofErr w:type="spellEnd"/>
            <w:r w:rsidRPr="00D7021E">
              <w:rPr>
                <w:sz w:val="22"/>
                <w:szCs w:val="22"/>
              </w:rPr>
              <w:t>» и др.</w:t>
            </w:r>
          </w:p>
        </w:tc>
        <w:tc>
          <w:tcPr>
            <w:tcW w:w="1275" w:type="dxa"/>
          </w:tcPr>
          <w:p w:rsidR="00C5029C" w:rsidRPr="00D7021E" w:rsidRDefault="00C5029C" w:rsidP="00FC2161">
            <w:pPr>
              <w:overflowPunct/>
              <w:autoSpaceDE/>
              <w:autoSpaceDN/>
              <w:adjustRightInd/>
              <w:jc w:val="center"/>
              <w:textAlignment w:val="auto"/>
              <w:rPr>
                <w:sz w:val="22"/>
                <w:szCs w:val="22"/>
              </w:rPr>
            </w:pPr>
            <w:r w:rsidRPr="00D7021E">
              <w:rPr>
                <w:sz w:val="22"/>
                <w:szCs w:val="22"/>
              </w:rPr>
              <w:t>2022-2023уч.г.</w:t>
            </w:r>
          </w:p>
        </w:tc>
        <w:tc>
          <w:tcPr>
            <w:tcW w:w="1701" w:type="dxa"/>
          </w:tcPr>
          <w:p w:rsidR="00C5029C" w:rsidRPr="00D7021E" w:rsidRDefault="00C5029C" w:rsidP="00B50FEE">
            <w:pPr>
              <w:rPr>
                <w:b/>
                <w:sz w:val="22"/>
                <w:szCs w:val="22"/>
              </w:rPr>
            </w:pPr>
          </w:p>
        </w:tc>
        <w:tc>
          <w:tcPr>
            <w:tcW w:w="4820" w:type="dxa"/>
          </w:tcPr>
          <w:p w:rsidR="00C5029C" w:rsidRPr="00D7021E" w:rsidRDefault="00C5029C" w:rsidP="00514817">
            <w:pPr>
              <w:overflowPunct/>
              <w:autoSpaceDE/>
              <w:autoSpaceDN/>
              <w:adjustRightInd/>
              <w:textAlignment w:val="auto"/>
              <w:rPr>
                <w:sz w:val="22"/>
                <w:szCs w:val="22"/>
                <w:bdr w:val="none" w:sz="0" w:space="0" w:color="auto" w:frame="1"/>
              </w:rPr>
            </w:pPr>
            <w:r w:rsidRPr="00D7021E">
              <w:rPr>
                <w:sz w:val="22"/>
                <w:szCs w:val="22"/>
                <w:bdr w:val="none" w:sz="0" w:space="0" w:color="auto" w:frame="1"/>
              </w:rPr>
              <w:t xml:space="preserve">Соглашение о сотрудничестве в рамках реализации проекта по ранней профориентации учащихся 6-11-х классов общеобразовательных организаций «Билет в будущее» между Фондом Гуманитарных Проектов и департаментом образования Ярославской области </w:t>
            </w:r>
          </w:p>
          <w:p w:rsidR="00C5029C" w:rsidRDefault="00C5029C" w:rsidP="00514817">
            <w:pPr>
              <w:overflowPunct/>
              <w:autoSpaceDE/>
              <w:autoSpaceDN/>
              <w:adjustRightInd/>
              <w:textAlignment w:val="auto"/>
              <w:rPr>
                <w:sz w:val="22"/>
                <w:szCs w:val="22"/>
                <w:bdr w:val="none" w:sz="0" w:space="0" w:color="auto" w:frame="1"/>
              </w:rPr>
            </w:pPr>
            <w:r w:rsidRPr="00D7021E">
              <w:rPr>
                <w:sz w:val="22"/>
                <w:szCs w:val="22"/>
                <w:bdr w:val="none" w:sz="0" w:space="0" w:color="auto" w:frame="1"/>
              </w:rPr>
              <w:t>от 07.09.2021 г.</w:t>
            </w:r>
          </w:p>
          <w:p w:rsidR="00D7021E" w:rsidRDefault="00D7021E" w:rsidP="00514817">
            <w:pPr>
              <w:overflowPunct/>
              <w:autoSpaceDE/>
              <w:autoSpaceDN/>
              <w:adjustRightInd/>
              <w:textAlignment w:val="auto"/>
              <w:rPr>
                <w:sz w:val="22"/>
                <w:szCs w:val="22"/>
                <w:bdr w:val="none" w:sz="0" w:space="0" w:color="auto" w:frame="1"/>
              </w:rPr>
            </w:pPr>
          </w:p>
          <w:p w:rsidR="00D7021E" w:rsidRPr="00D7021E" w:rsidRDefault="00D7021E" w:rsidP="00514817">
            <w:pPr>
              <w:overflowPunct/>
              <w:autoSpaceDE/>
              <w:autoSpaceDN/>
              <w:adjustRightInd/>
              <w:textAlignment w:val="auto"/>
              <w:rPr>
                <w:sz w:val="22"/>
                <w:szCs w:val="22"/>
                <w:bdr w:val="none" w:sz="0" w:space="0" w:color="auto" w:frame="1"/>
              </w:rPr>
            </w:pPr>
            <w:r>
              <w:rPr>
                <w:sz w:val="22"/>
                <w:szCs w:val="22"/>
                <w:bdr w:val="none" w:sz="0" w:space="0" w:color="auto" w:frame="1"/>
              </w:rPr>
              <w:t>«Шоу профессий»</w:t>
            </w:r>
          </w:p>
          <w:p w:rsidR="00C5029C" w:rsidRPr="00D7021E" w:rsidRDefault="00C5029C" w:rsidP="00514817">
            <w:pPr>
              <w:overflowPunct/>
              <w:autoSpaceDE/>
              <w:autoSpaceDN/>
              <w:adjustRightInd/>
              <w:textAlignment w:val="auto"/>
              <w:rPr>
                <w:sz w:val="22"/>
                <w:szCs w:val="22"/>
              </w:rPr>
            </w:pPr>
          </w:p>
        </w:tc>
        <w:tc>
          <w:tcPr>
            <w:tcW w:w="1984" w:type="dxa"/>
          </w:tcPr>
          <w:p w:rsidR="00C5029C" w:rsidRDefault="0010365C" w:rsidP="00514817">
            <w:pPr>
              <w:overflowPunct/>
              <w:autoSpaceDE/>
              <w:autoSpaceDN/>
              <w:adjustRightInd/>
              <w:textAlignment w:val="auto"/>
              <w:rPr>
                <w:rStyle w:val="a4"/>
                <w:sz w:val="22"/>
                <w:szCs w:val="22"/>
                <w:bdr w:val="none" w:sz="0" w:space="0" w:color="auto" w:frame="1"/>
              </w:rPr>
            </w:pPr>
            <w:hyperlink r:id="rId38" w:history="1">
              <w:r w:rsidR="00C5029C" w:rsidRPr="00D7021E">
                <w:rPr>
                  <w:rStyle w:val="a4"/>
                  <w:sz w:val="22"/>
                  <w:szCs w:val="22"/>
                  <w:bdr w:val="none" w:sz="0" w:space="0" w:color="auto" w:frame="1"/>
                </w:rPr>
                <w:t>https://resurs-yar.ru/files/spec/soglashenie2.pdf</w:t>
              </w:r>
            </w:hyperlink>
          </w:p>
          <w:p w:rsidR="00D7021E" w:rsidRDefault="00D7021E" w:rsidP="00514817">
            <w:pPr>
              <w:overflowPunct/>
              <w:autoSpaceDE/>
              <w:autoSpaceDN/>
              <w:adjustRightInd/>
              <w:textAlignment w:val="auto"/>
              <w:rPr>
                <w:rStyle w:val="a4"/>
                <w:sz w:val="22"/>
                <w:szCs w:val="22"/>
                <w:bdr w:val="none" w:sz="0" w:space="0" w:color="auto" w:frame="1"/>
              </w:rPr>
            </w:pPr>
          </w:p>
          <w:p w:rsidR="00D7021E" w:rsidRDefault="00D7021E" w:rsidP="00514817">
            <w:pPr>
              <w:overflowPunct/>
              <w:autoSpaceDE/>
              <w:autoSpaceDN/>
              <w:adjustRightInd/>
              <w:textAlignment w:val="auto"/>
              <w:rPr>
                <w:rStyle w:val="a4"/>
                <w:sz w:val="22"/>
                <w:szCs w:val="22"/>
                <w:bdr w:val="none" w:sz="0" w:space="0" w:color="auto" w:frame="1"/>
              </w:rPr>
            </w:pPr>
          </w:p>
          <w:p w:rsidR="00D7021E" w:rsidRDefault="00D7021E" w:rsidP="00514817">
            <w:pPr>
              <w:overflowPunct/>
              <w:autoSpaceDE/>
              <w:autoSpaceDN/>
              <w:adjustRightInd/>
              <w:textAlignment w:val="auto"/>
              <w:rPr>
                <w:rStyle w:val="a4"/>
                <w:sz w:val="22"/>
                <w:szCs w:val="22"/>
                <w:bdr w:val="none" w:sz="0" w:space="0" w:color="auto" w:frame="1"/>
              </w:rPr>
            </w:pPr>
          </w:p>
          <w:p w:rsidR="00D7021E" w:rsidRDefault="00D7021E" w:rsidP="00514817">
            <w:pPr>
              <w:overflowPunct/>
              <w:autoSpaceDE/>
              <w:autoSpaceDN/>
              <w:adjustRightInd/>
              <w:textAlignment w:val="auto"/>
              <w:rPr>
                <w:rStyle w:val="a4"/>
                <w:sz w:val="22"/>
                <w:szCs w:val="22"/>
                <w:bdr w:val="none" w:sz="0" w:space="0" w:color="auto" w:frame="1"/>
              </w:rPr>
            </w:pPr>
          </w:p>
          <w:p w:rsidR="00D7021E" w:rsidRPr="00D7021E" w:rsidRDefault="0010365C" w:rsidP="00514817">
            <w:pPr>
              <w:overflowPunct/>
              <w:autoSpaceDE/>
              <w:autoSpaceDN/>
              <w:adjustRightInd/>
              <w:textAlignment w:val="auto"/>
              <w:rPr>
                <w:sz w:val="22"/>
                <w:szCs w:val="22"/>
              </w:rPr>
            </w:pPr>
            <w:hyperlink r:id="rId39" w:history="1">
              <w:r w:rsidR="00D7021E" w:rsidRPr="00F74F2E">
                <w:rPr>
                  <w:rStyle w:val="a4"/>
                  <w:sz w:val="22"/>
                  <w:szCs w:val="22"/>
                </w:rPr>
                <w:t>https://resurs-yar.ru/show_professyi/</w:t>
              </w:r>
            </w:hyperlink>
            <w:r w:rsidR="00D7021E">
              <w:rPr>
                <w:sz w:val="22"/>
                <w:szCs w:val="22"/>
              </w:rPr>
              <w:t xml:space="preserve"> </w:t>
            </w:r>
          </w:p>
        </w:tc>
        <w:tc>
          <w:tcPr>
            <w:tcW w:w="2410" w:type="dxa"/>
          </w:tcPr>
          <w:p w:rsidR="00C5029C" w:rsidRPr="00D7021E" w:rsidRDefault="00C5029C" w:rsidP="003E52C0">
            <w:pPr>
              <w:overflowPunct/>
              <w:autoSpaceDE/>
              <w:autoSpaceDN/>
              <w:adjustRightInd/>
              <w:textAlignment w:val="auto"/>
              <w:rPr>
                <w:sz w:val="22"/>
                <w:szCs w:val="22"/>
              </w:rPr>
            </w:pPr>
            <w:proofErr w:type="gramStart"/>
            <w:r w:rsidRPr="00D7021E">
              <w:rPr>
                <w:sz w:val="22"/>
                <w:szCs w:val="22"/>
              </w:rPr>
              <w:t>Обучающиеся</w:t>
            </w:r>
            <w:proofErr w:type="gramEnd"/>
            <w:r w:rsidRPr="00D7021E">
              <w:rPr>
                <w:sz w:val="22"/>
                <w:szCs w:val="22"/>
              </w:rPr>
              <w:t xml:space="preserve"> охвачены мероприятиями, направленными на раннюю профориентацию</w:t>
            </w: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t>3.4.4.</w:t>
            </w:r>
          </w:p>
        </w:tc>
        <w:tc>
          <w:tcPr>
            <w:tcW w:w="2410" w:type="dxa"/>
          </w:tcPr>
          <w:p w:rsidR="00C5029C" w:rsidRDefault="00C5029C" w:rsidP="002E7373">
            <w:pPr>
              <w:rPr>
                <w:sz w:val="22"/>
                <w:szCs w:val="22"/>
              </w:rPr>
            </w:pPr>
            <w:r w:rsidRPr="00D7021E">
              <w:rPr>
                <w:sz w:val="22"/>
                <w:szCs w:val="22"/>
              </w:rPr>
              <w:t>Обеспечение участия обучающихся 9-х классов, родителей (законных представителе</w:t>
            </w:r>
            <w:r w:rsidR="00A2398F">
              <w:rPr>
                <w:sz w:val="22"/>
                <w:szCs w:val="22"/>
              </w:rPr>
              <w:t xml:space="preserve">й), педагогов в </w:t>
            </w:r>
            <w:r w:rsidRPr="00D7021E">
              <w:rPr>
                <w:sz w:val="22"/>
                <w:szCs w:val="22"/>
              </w:rPr>
              <w:t xml:space="preserve">областном </w:t>
            </w:r>
            <w:proofErr w:type="spellStart"/>
            <w:r w:rsidRPr="00D7021E">
              <w:rPr>
                <w:sz w:val="22"/>
                <w:szCs w:val="22"/>
              </w:rPr>
              <w:t>профориентационном</w:t>
            </w:r>
            <w:proofErr w:type="spellEnd"/>
            <w:r w:rsidRPr="00D7021E">
              <w:rPr>
                <w:sz w:val="22"/>
                <w:szCs w:val="22"/>
              </w:rPr>
              <w:t xml:space="preserve"> мероприятии </w:t>
            </w:r>
            <w:r w:rsidR="002E7373" w:rsidRPr="00D7021E">
              <w:rPr>
                <w:sz w:val="22"/>
                <w:szCs w:val="22"/>
              </w:rPr>
              <w:t>«Скажи профессии</w:t>
            </w:r>
            <w:proofErr w:type="gramStart"/>
            <w:r w:rsidR="002E7373" w:rsidRPr="00D7021E">
              <w:rPr>
                <w:sz w:val="22"/>
                <w:szCs w:val="22"/>
              </w:rPr>
              <w:t xml:space="preserve"> Д</w:t>
            </w:r>
            <w:proofErr w:type="gramEnd"/>
            <w:r w:rsidR="002E7373" w:rsidRPr="00D7021E">
              <w:rPr>
                <w:sz w:val="22"/>
                <w:szCs w:val="22"/>
              </w:rPr>
              <w:t>а!» («</w:t>
            </w:r>
            <w:r w:rsidRPr="00D7021E">
              <w:rPr>
                <w:sz w:val="22"/>
                <w:szCs w:val="22"/>
              </w:rPr>
              <w:t>Фестиваль профессий</w:t>
            </w:r>
            <w:r w:rsidR="002E7373" w:rsidRPr="00D7021E">
              <w:rPr>
                <w:sz w:val="22"/>
                <w:szCs w:val="22"/>
              </w:rPr>
              <w:t>»)</w:t>
            </w:r>
          </w:p>
          <w:p w:rsidR="00D7021E" w:rsidRPr="00D7021E" w:rsidRDefault="00D7021E" w:rsidP="002E7373">
            <w:pPr>
              <w:rPr>
                <w:sz w:val="22"/>
                <w:szCs w:val="22"/>
              </w:rPr>
            </w:pPr>
          </w:p>
        </w:tc>
        <w:tc>
          <w:tcPr>
            <w:tcW w:w="1275" w:type="dxa"/>
          </w:tcPr>
          <w:p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rsidR="00C5029C" w:rsidRPr="00D7021E" w:rsidRDefault="00C5029C" w:rsidP="00514817">
            <w:pPr>
              <w:rPr>
                <w:sz w:val="22"/>
                <w:szCs w:val="22"/>
              </w:rPr>
            </w:pPr>
          </w:p>
        </w:tc>
        <w:tc>
          <w:tcPr>
            <w:tcW w:w="4820" w:type="dxa"/>
          </w:tcPr>
          <w:p w:rsidR="00C5029C" w:rsidRPr="00D7021E" w:rsidRDefault="00C5029C" w:rsidP="00C5029C">
            <w:pPr>
              <w:pStyle w:val="Default"/>
              <w:rPr>
                <w:color w:val="auto"/>
                <w:sz w:val="22"/>
                <w:szCs w:val="22"/>
              </w:rPr>
            </w:pPr>
            <w:r w:rsidRPr="00D7021E">
              <w:rPr>
                <w:color w:val="auto"/>
                <w:sz w:val="22"/>
                <w:szCs w:val="22"/>
              </w:rPr>
              <w:t xml:space="preserve">Сайт ГУ ЯО </w:t>
            </w:r>
            <w:proofErr w:type="spellStart"/>
            <w:r w:rsidRPr="00D7021E">
              <w:rPr>
                <w:color w:val="auto"/>
                <w:sz w:val="22"/>
                <w:szCs w:val="22"/>
              </w:rPr>
              <w:t>ЦПОиПП</w:t>
            </w:r>
            <w:proofErr w:type="spellEnd"/>
            <w:r w:rsidRPr="00D7021E">
              <w:rPr>
                <w:color w:val="auto"/>
                <w:sz w:val="22"/>
                <w:szCs w:val="22"/>
              </w:rPr>
              <w:t xml:space="preserve"> «Ресурс»</w:t>
            </w:r>
            <w:r w:rsidR="00CE41EE" w:rsidRPr="00D7021E">
              <w:rPr>
                <w:color w:val="auto"/>
                <w:sz w:val="22"/>
                <w:szCs w:val="22"/>
              </w:rPr>
              <w:t xml:space="preserve">: </w:t>
            </w:r>
            <w:proofErr w:type="spellStart"/>
            <w:r w:rsidR="00CE41EE" w:rsidRPr="00D7021E">
              <w:rPr>
                <w:color w:val="auto"/>
                <w:sz w:val="22"/>
                <w:szCs w:val="22"/>
              </w:rPr>
              <w:t>Профориентационные</w:t>
            </w:r>
            <w:proofErr w:type="spellEnd"/>
            <w:r w:rsidR="00CE41EE" w:rsidRPr="00D7021E">
              <w:rPr>
                <w:color w:val="auto"/>
                <w:sz w:val="22"/>
                <w:szCs w:val="22"/>
              </w:rPr>
              <w:t xml:space="preserve"> мероприятия</w:t>
            </w:r>
          </w:p>
          <w:p w:rsidR="00C5029C" w:rsidRPr="00D7021E" w:rsidRDefault="00C5029C" w:rsidP="00C5029C">
            <w:pPr>
              <w:overflowPunct/>
              <w:autoSpaceDE/>
              <w:autoSpaceDN/>
              <w:adjustRightInd/>
              <w:ind w:left="34" w:hanging="34"/>
              <w:textAlignment w:val="auto"/>
              <w:rPr>
                <w:sz w:val="22"/>
                <w:szCs w:val="22"/>
              </w:rPr>
            </w:pPr>
          </w:p>
        </w:tc>
        <w:tc>
          <w:tcPr>
            <w:tcW w:w="1984" w:type="dxa"/>
          </w:tcPr>
          <w:p w:rsidR="00C5029C" w:rsidRPr="00D7021E" w:rsidRDefault="0010365C" w:rsidP="00514817">
            <w:pPr>
              <w:rPr>
                <w:sz w:val="22"/>
                <w:szCs w:val="22"/>
              </w:rPr>
            </w:pPr>
            <w:hyperlink r:id="rId40" w:history="1">
              <w:r w:rsidR="00CE41EE" w:rsidRPr="00D7021E">
                <w:rPr>
                  <w:rStyle w:val="a4"/>
                  <w:sz w:val="22"/>
                  <w:szCs w:val="22"/>
                </w:rPr>
                <w:t>https://resurs-yar.ru/specialistam/organizaciya_i_provedenie_proforientacionnoj_raboty/meropriyatiya_dlya_vas/</w:t>
              </w:r>
            </w:hyperlink>
            <w:r w:rsidR="00CE41EE" w:rsidRPr="00D7021E">
              <w:rPr>
                <w:sz w:val="22"/>
                <w:szCs w:val="22"/>
              </w:rPr>
              <w:t xml:space="preserve"> </w:t>
            </w:r>
          </w:p>
        </w:tc>
        <w:tc>
          <w:tcPr>
            <w:tcW w:w="2410" w:type="dxa"/>
          </w:tcPr>
          <w:p w:rsidR="00C5029C" w:rsidRPr="00D7021E" w:rsidRDefault="00C5029C" w:rsidP="00C5029C">
            <w:pPr>
              <w:rPr>
                <w:sz w:val="22"/>
                <w:szCs w:val="22"/>
              </w:rPr>
            </w:pPr>
            <w:proofErr w:type="gramStart"/>
            <w:r w:rsidRPr="00D7021E">
              <w:rPr>
                <w:sz w:val="22"/>
                <w:szCs w:val="22"/>
              </w:rPr>
              <w:t>Обучающиеся</w:t>
            </w:r>
            <w:proofErr w:type="gramEnd"/>
            <w:r w:rsidRPr="00D7021E">
              <w:rPr>
                <w:sz w:val="22"/>
                <w:szCs w:val="22"/>
              </w:rPr>
              <w:t xml:space="preserve"> приняли участие в областном профориентационном мероприятии </w:t>
            </w:r>
          </w:p>
          <w:p w:rsidR="00C5029C" w:rsidRPr="00D7021E" w:rsidRDefault="002E7373" w:rsidP="002E7373">
            <w:pPr>
              <w:overflowPunct/>
              <w:autoSpaceDE/>
              <w:autoSpaceDN/>
              <w:adjustRightInd/>
              <w:textAlignment w:val="auto"/>
              <w:rPr>
                <w:sz w:val="22"/>
                <w:szCs w:val="22"/>
              </w:rPr>
            </w:pPr>
            <w:r w:rsidRPr="00D7021E">
              <w:rPr>
                <w:sz w:val="22"/>
                <w:szCs w:val="22"/>
              </w:rPr>
              <w:t>«Скажи профессии</w:t>
            </w:r>
            <w:proofErr w:type="gramStart"/>
            <w:r w:rsidRPr="00D7021E">
              <w:rPr>
                <w:sz w:val="22"/>
                <w:szCs w:val="22"/>
              </w:rPr>
              <w:t xml:space="preserve"> Д</w:t>
            </w:r>
            <w:proofErr w:type="gramEnd"/>
            <w:r w:rsidRPr="00D7021E">
              <w:rPr>
                <w:sz w:val="22"/>
                <w:szCs w:val="22"/>
              </w:rPr>
              <w:t>а!» («Фестиваль профессий»)</w:t>
            </w: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t>3.4.6.</w:t>
            </w:r>
          </w:p>
        </w:tc>
        <w:tc>
          <w:tcPr>
            <w:tcW w:w="2410" w:type="dxa"/>
          </w:tcPr>
          <w:p w:rsidR="00C5029C" w:rsidRPr="00D7021E" w:rsidRDefault="00C5029C" w:rsidP="00514817">
            <w:pPr>
              <w:rPr>
                <w:sz w:val="22"/>
                <w:szCs w:val="22"/>
              </w:rPr>
            </w:pPr>
            <w:r w:rsidRPr="00D7021E">
              <w:rPr>
                <w:sz w:val="22"/>
                <w:szCs w:val="22"/>
              </w:rPr>
              <w:t xml:space="preserve">Проведение </w:t>
            </w:r>
            <w:proofErr w:type="spellStart"/>
            <w:r w:rsidRPr="00D7021E">
              <w:rPr>
                <w:sz w:val="22"/>
                <w:szCs w:val="22"/>
              </w:rPr>
              <w:t>профориентационных</w:t>
            </w:r>
            <w:proofErr w:type="spellEnd"/>
            <w:r w:rsidRPr="00D7021E">
              <w:rPr>
                <w:sz w:val="22"/>
                <w:szCs w:val="22"/>
              </w:rPr>
              <w:t xml:space="preserve"> игр с использованием комплекта </w:t>
            </w:r>
            <w:proofErr w:type="spellStart"/>
            <w:r w:rsidRPr="00D7021E">
              <w:rPr>
                <w:sz w:val="22"/>
                <w:szCs w:val="22"/>
              </w:rPr>
              <w:t>профориентационных</w:t>
            </w:r>
            <w:proofErr w:type="spellEnd"/>
            <w:r w:rsidRPr="00D7021E">
              <w:rPr>
                <w:sz w:val="22"/>
                <w:szCs w:val="22"/>
              </w:rPr>
              <w:t xml:space="preserve"> игр «Экономика региона»</w:t>
            </w:r>
          </w:p>
        </w:tc>
        <w:tc>
          <w:tcPr>
            <w:tcW w:w="1275" w:type="dxa"/>
          </w:tcPr>
          <w:p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rsidR="00C5029C" w:rsidRPr="00D7021E" w:rsidRDefault="00C5029C" w:rsidP="00514817">
            <w:pPr>
              <w:rPr>
                <w:sz w:val="22"/>
                <w:szCs w:val="22"/>
              </w:rPr>
            </w:pPr>
          </w:p>
        </w:tc>
        <w:tc>
          <w:tcPr>
            <w:tcW w:w="4820" w:type="dxa"/>
          </w:tcPr>
          <w:p w:rsidR="00C5029C" w:rsidRPr="00D7021E" w:rsidRDefault="007772EC" w:rsidP="007772EC">
            <w:pPr>
              <w:overflowPunct/>
              <w:autoSpaceDE/>
              <w:autoSpaceDN/>
              <w:adjustRightInd/>
              <w:ind w:left="34"/>
              <w:textAlignment w:val="auto"/>
              <w:rPr>
                <w:sz w:val="22"/>
                <w:szCs w:val="22"/>
              </w:rPr>
            </w:pPr>
            <w:r w:rsidRPr="00D7021E">
              <w:rPr>
                <w:sz w:val="22"/>
                <w:szCs w:val="22"/>
              </w:rPr>
              <w:t>Комплект</w:t>
            </w:r>
            <w:r w:rsidR="00CE41EE" w:rsidRPr="00D7021E">
              <w:rPr>
                <w:sz w:val="22"/>
                <w:szCs w:val="22"/>
              </w:rPr>
              <w:t xml:space="preserve"> </w:t>
            </w:r>
            <w:proofErr w:type="spellStart"/>
            <w:r w:rsidRPr="00D7021E">
              <w:rPr>
                <w:sz w:val="22"/>
                <w:szCs w:val="22"/>
              </w:rPr>
              <w:t>профориентационных</w:t>
            </w:r>
            <w:proofErr w:type="spellEnd"/>
            <w:r w:rsidRPr="00D7021E">
              <w:rPr>
                <w:sz w:val="22"/>
                <w:szCs w:val="22"/>
              </w:rPr>
              <w:t xml:space="preserve"> игр «Экономика региона»</w:t>
            </w:r>
          </w:p>
        </w:tc>
        <w:tc>
          <w:tcPr>
            <w:tcW w:w="1984" w:type="dxa"/>
          </w:tcPr>
          <w:p w:rsidR="00C5029C" w:rsidRPr="00D7021E" w:rsidRDefault="0010365C" w:rsidP="00514817">
            <w:pPr>
              <w:rPr>
                <w:sz w:val="22"/>
                <w:szCs w:val="22"/>
              </w:rPr>
            </w:pPr>
            <w:hyperlink r:id="rId41" w:history="1">
              <w:r w:rsidR="00C5029C" w:rsidRPr="00D7021E">
                <w:rPr>
                  <w:rStyle w:val="a4"/>
                  <w:sz w:val="22"/>
                  <w:szCs w:val="22"/>
                </w:rPr>
                <w:t>https://yadi.sk/d/17gGrZq4XB_WVQ</w:t>
              </w:r>
            </w:hyperlink>
          </w:p>
        </w:tc>
        <w:tc>
          <w:tcPr>
            <w:tcW w:w="2410" w:type="dxa"/>
          </w:tcPr>
          <w:p w:rsidR="00C5029C" w:rsidRPr="00D7021E" w:rsidRDefault="007772EC" w:rsidP="00284ED2">
            <w:pPr>
              <w:overflowPunct/>
              <w:autoSpaceDE/>
              <w:autoSpaceDN/>
              <w:adjustRightInd/>
              <w:textAlignment w:val="auto"/>
              <w:rPr>
                <w:sz w:val="22"/>
                <w:szCs w:val="22"/>
              </w:rPr>
            </w:pPr>
            <w:r w:rsidRPr="00D7021E">
              <w:rPr>
                <w:sz w:val="22"/>
                <w:szCs w:val="22"/>
              </w:rPr>
              <w:t xml:space="preserve">Обучающиеся </w:t>
            </w:r>
            <w:r w:rsidR="00284ED2" w:rsidRPr="00D7021E">
              <w:rPr>
                <w:sz w:val="22"/>
                <w:szCs w:val="22"/>
              </w:rPr>
              <w:t>повысили информированность о пространстве будущей работы, экономике региона, отраслях, видах экономической деятельности</w:t>
            </w: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lastRenderedPageBreak/>
              <w:t>3.4.7.</w:t>
            </w:r>
          </w:p>
        </w:tc>
        <w:tc>
          <w:tcPr>
            <w:tcW w:w="2410" w:type="dxa"/>
          </w:tcPr>
          <w:p w:rsidR="00C5029C" w:rsidRPr="00D7021E" w:rsidRDefault="00C5029C" w:rsidP="00514817">
            <w:pPr>
              <w:overflowPunct/>
              <w:autoSpaceDE/>
              <w:autoSpaceDN/>
              <w:adjustRightInd/>
              <w:textAlignment w:val="auto"/>
              <w:rPr>
                <w:rFonts w:eastAsia="Calibri"/>
                <w:sz w:val="22"/>
                <w:szCs w:val="22"/>
              </w:rPr>
            </w:pPr>
            <w:r w:rsidRPr="00D7021E">
              <w:rPr>
                <w:rFonts w:eastAsia="Calibri"/>
                <w:sz w:val="22"/>
                <w:szCs w:val="22"/>
              </w:rPr>
              <w:t>Организация проведения профессиональных проб, профессионально-ориентированных мастер-классов</w:t>
            </w:r>
          </w:p>
        </w:tc>
        <w:tc>
          <w:tcPr>
            <w:tcW w:w="1275" w:type="dxa"/>
          </w:tcPr>
          <w:p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rsidR="00C5029C" w:rsidRPr="00D7021E" w:rsidRDefault="00C5029C" w:rsidP="00514817">
            <w:pPr>
              <w:ind w:right="176"/>
              <w:rPr>
                <w:sz w:val="22"/>
                <w:szCs w:val="22"/>
              </w:rPr>
            </w:pPr>
          </w:p>
        </w:tc>
        <w:tc>
          <w:tcPr>
            <w:tcW w:w="4820" w:type="dxa"/>
          </w:tcPr>
          <w:p w:rsidR="007772EC" w:rsidRPr="00D7021E" w:rsidRDefault="007772EC" w:rsidP="007772EC">
            <w:pPr>
              <w:overflowPunct/>
              <w:autoSpaceDE/>
              <w:autoSpaceDN/>
              <w:adjustRightInd/>
              <w:spacing w:before="100" w:beforeAutospacing="1" w:after="100" w:afterAutospacing="1"/>
              <w:textAlignment w:val="auto"/>
              <w:outlineLvl w:val="0"/>
              <w:rPr>
                <w:sz w:val="22"/>
                <w:szCs w:val="22"/>
              </w:rPr>
            </w:pPr>
            <w:r w:rsidRPr="00D7021E">
              <w:rPr>
                <w:sz w:val="22"/>
                <w:szCs w:val="22"/>
              </w:rPr>
              <w:t>Материалы для занятий</w:t>
            </w:r>
          </w:p>
          <w:p w:rsidR="00C5029C" w:rsidRPr="00D7021E" w:rsidRDefault="00C5029C" w:rsidP="007772EC">
            <w:pPr>
              <w:overflowPunct/>
              <w:autoSpaceDE/>
              <w:autoSpaceDN/>
              <w:adjustRightInd/>
              <w:ind w:left="34"/>
              <w:textAlignment w:val="auto"/>
              <w:rPr>
                <w:sz w:val="22"/>
                <w:szCs w:val="22"/>
              </w:rPr>
            </w:pPr>
          </w:p>
        </w:tc>
        <w:tc>
          <w:tcPr>
            <w:tcW w:w="1984" w:type="dxa"/>
          </w:tcPr>
          <w:p w:rsidR="00C5029C" w:rsidRPr="00D7021E" w:rsidRDefault="0010365C" w:rsidP="00514817">
            <w:pPr>
              <w:ind w:right="176"/>
              <w:rPr>
                <w:sz w:val="22"/>
                <w:szCs w:val="22"/>
              </w:rPr>
            </w:pPr>
            <w:hyperlink r:id="rId42" w:history="1">
              <w:r w:rsidR="00C5029C" w:rsidRPr="00D7021E">
                <w:rPr>
                  <w:rStyle w:val="a4"/>
                  <w:sz w:val="22"/>
                  <w:szCs w:val="22"/>
                </w:rPr>
                <w:t>http://resurs-yar.ru/specialistam/organizaciya_i_provedenie_proforientacionnoj_raboty/materialy_dlya_zanyatij/</w:t>
              </w:r>
            </w:hyperlink>
          </w:p>
        </w:tc>
        <w:tc>
          <w:tcPr>
            <w:tcW w:w="2410" w:type="dxa"/>
          </w:tcPr>
          <w:p w:rsidR="00C5029C" w:rsidRPr="00D7021E" w:rsidRDefault="007772EC" w:rsidP="00C5029C">
            <w:pPr>
              <w:overflowPunct/>
              <w:autoSpaceDE/>
              <w:autoSpaceDN/>
              <w:adjustRightInd/>
              <w:textAlignment w:val="auto"/>
              <w:rPr>
                <w:sz w:val="22"/>
                <w:szCs w:val="22"/>
              </w:rPr>
            </w:pPr>
            <w:proofErr w:type="gramStart"/>
            <w:r w:rsidRPr="00D7021E">
              <w:rPr>
                <w:sz w:val="22"/>
                <w:szCs w:val="22"/>
              </w:rPr>
              <w:t>Обучающиеся</w:t>
            </w:r>
            <w:proofErr w:type="gramEnd"/>
            <w:r w:rsidRPr="00D7021E">
              <w:rPr>
                <w:sz w:val="22"/>
                <w:szCs w:val="22"/>
              </w:rPr>
              <w:t xml:space="preserve"> приняли участие в профессиональных пробах, мастер-классах</w:t>
            </w: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t>3.4.8.</w:t>
            </w:r>
          </w:p>
        </w:tc>
        <w:tc>
          <w:tcPr>
            <w:tcW w:w="2410" w:type="dxa"/>
          </w:tcPr>
          <w:p w:rsidR="00C5029C" w:rsidRPr="00D7021E" w:rsidRDefault="00C5029C" w:rsidP="00AB71C8">
            <w:pPr>
              <w:pStyle w:val="Default"/>
              <w:rPr>
                <w:sz w:val="22"/>
                <w:szCs w:val="22"/>
              </w:rPr>
            </w:pPr>
            <w:r w:rsidRPr="00D7021E">
              <w:rPr>
                <w:sz w:val="22"/>
                <w:szCs w:val="22"/>
              </w:rPr>
              <w:t xml:space="preserve">Вовлечение </w:t>
            </w:r>
            <w:proofErr w:type="gramStart"/>
            <w:r w:rsidR="007772EC" w:rsidRPr="00D7021E">
              <w:rPr>
                <w:sz w:val="22"/>
                <w:szCs w:val="22"/>
              </w:rPr>
              <w:t>обучающихся</w:t>
            </w:r>
            <w:proofErr w:type="gramEnd"/>
            <w:r w:rsidRPr="00D7021E">
              <w:rPr>
                <w:sz w:val="22"/>
                <w:szCs w:val="22"/>
              </w:rPr>
              <w:t xml:space="preserve"> в</w:t>
            </w:r>
          </w:p>
          <w:p w:rsidR="00C5029C" w:rsidRPr="00D7021E" w:rsidRDefault="00C5029C" w:rsidP="003D14D9">
            <w:pPr>
              <w:pStyle w:val="Default"/>
              <w:rPr>
                <w:sz w:val="22"/>
                <w:szCs w:val="22"/>
              </w:rPr>
            </w:pPr>
            <w:r w:rsidRPr="00D7021E">
              <w:rPr>
                <w:sz w:val="22"/>
                <w:szCs w:val="22"/>
              </w:rPr>
              <w:t xml:space="preserve">научно-техническое творчество (Инициатива «Школьники в научно-технической деятельности»), </w:t>
            </w:r>
          </w:p>
          <w:p w:rsidR="00C5029C" w:rsidRPr="00D7021E" w:rsidRDefault="00C5029C" w:rsidP="00AB71C8">
            <w:pPr>
              <w:pStyle w:val="Default"/>
              <w:rPr>
                <w:sz w:val="22"/>
                <w:szCs w:val="22"/>
              </w:rPr>
            </w:pPr>
            <w:r w:rsidRPr="00D7021E">
              <w:rPr>
                <w:sz w:val="22"/>
                <w:szCs w:val="22"/>
              </w:rPr>
              <w:t xml:space="preserve">исследовательскую деятельность через знакомство с российскими учеными и их изобретениями </w:t>
            </w:r>
          </w:p>
          <w:p w:rsidR="00C5029C" w:rsidRPr="00D7021E" w:rsidRDefault="00C5029C" w:rsidP="003D14D9">
            <w:pPr>
              <w:pStyle w:val="Default"/>
              <w:rPr>
                <w:sz w:val="22"/>
                <w:szCs w:val="22"/>
              </w:rPr>
            </w:pPr>
            <w:r w:rsidRPr="00D7021E">
              <w:rPr>
                <w:sz w:val="22"/>
                <w:szCs w:val="22"/>
              </w:rPr>
              <w:t>(Инициатива «Наука рядом»)</w:t>
            </w:r>
          </w:p>
        </w:tc>
        <w:tc>
          <w:tcPr>
            <w:tcW w:w="1275" w:type="dxa"/>
          </w:tcPr>
          <w:p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rsidR="00C5029C" w:rsidRPr="00D7021E" w:rsidRDefault="00C5029C" w:rsidP="003E52C0">
            <w:pPr>
              <w:rPr>
                <w:sz w:val="22"/>
                <w:szCs w:val="22"/>
              </w:rPr>
            </w:pPr>
          </w:p>
        </w:tc>
        <w:tc>
          <w:tcPr>
            <w:tcW w:w="4820" w:type="dxa"/>
          </w:tcPr>
          <w:p w:rsidR="00C5029C" w:rsidRPr="00D7021E" w:rsidRDefault="00C5029C" w:rsidP="00594C68">
            <w:pPr>
              <w:overflowPunct/>
              <w:textAlignment w:val="auto"/>
              <w:rPr>
                <w:sz w:val="22"/>
                <w:szCs w:val="22"/>
              </w:rPr>
            </w:pPr>
            <w:r w:rsidRPr="00D7021E">
              <w:rPr>
                <w:rFonts w:eastAsia="Calibri"/>
                <w:color w:val="000000"/>
                <w:sz w:val="22"/>
                <w:szCs w:val="22"/>
                <w:lang w:eastAsia="en-US"/>
              </w:rPr>
              <w:t xml:space="preserve">План проведения в Российской Федерации Десятилетия науки и технологий (Утверждён </w:t>
            </w:r>
            <w:r w:rsidRPr="00D7021E">
              <w:rPr>
                <w:sz w:val="22"/>
                <w:szCs w:val="22"/>
              </w:rPr>
              <w:t>Распоряжением Правительства РФ от 25 июля 2022 года № 2036-р)</w:t>
            </w:r>
          </w:p>
        </w:tc>
        <w:tc>
          <w:tcPr>
            <w:tcW w:w="1984" w:type="dxa"/>
          </w:tcPr>
          <w:p w:rsidR="00C5029C" w:rsidRPr="00D7021E" w:rsidRDefault="0010365C" w:rsidP="00514817">
            <w:pPr>
              <w:rPr>
                <w:sz w:val="22"/>
                <w:szCs w:val="22"/>
              </w:rPr>
            </w:pPr>
            <w:hyperlink r:id="rId43" w:history="1">
              <w:r w:rsidR="00C5029C" w:rsidRPr="00D7021E">
                <w:rPr>
                  <w:rStyle w:val="a4"/>
                  <w:sz w:val="22"/>
                  <w:szCs w:val="22"/>
                </w:rPr>
                <w:t>http://static.government.ru/media/files/YEA0RP13TXUnHadIrmsTUe6ZgQZxBBiQ.pdf</w:t>
              </w:r>
            </w:hyperlink>
          </w:p>
        </w:tc>
        <w:tc>
          <w:tcPr>
            <w:tcW w:w="2410" w:type="dxa"/>
          </w:tcPr>
          <w:p w:rsidR="00C5029C" w:rsidRPr="00D7021E" w:rsidRDefault="00C5029C" w:rsidP="00AB71C8">
            <w:pPr>
              <w:pStyle w:val="Default"/>
              <w:rPr>
                <w:sz w:val="22"/>
                <w:szCs w:val="22"/>
              </w:rPr>
            </w:pPr>
            <w:r w:rsidRPr="00D7021E">
              <w:rPr>
                <w:sz w:val="22"/>
                <w:szCs w:val="22"/>
              </w:rPr>
              <w:t xml:space="preserve">В результате </w:t>
            </w:r>
            <w:proofErr w:type="spellStart"/>
            <w:r w:rsidRPr="00D7021E">
              <w:rPr>
                <w:sz w:val="22"/>
                <w:szCs w:val="22"/>
              </w:rPr>
              <w:t>разноформатного</w:t>
            </w:r>
            <w:proofErr w:type="spellEnd"/>
            <w:r w:rsidRPr="00D7021E">
              <w:rPr>
                <w:sz w:val="22"/>
                <w:szCs w:val="22"/>
              </w:rPr>
              <w:t xml:space="preserve"> (открытые уроки, экскурсии в лаборатории и др.) взаимодействия школьников и их родителей с учеными созданы дополнительные возможности для привлечения молодежи в сферу исследований и </w:t>
            </w:r>
          </w:p>
          <w:p w:rsidR="00C5029C" w:rsidRPr="00D7021E" w:rsidRDefault="00C5029C" w:rsidP="00D7021E">
            <w:pPr>
              <w:pStyle w:val="Default"/>
              <w:rPr>
                <w:sz w:val="22"/>
                <w:szCs w:val="22"/>
              </w:rPr>
            </w:pPr>
            <w:r w:rsidRPr="00D7021E">
              <w:rPr>
                <w:sz w:val="22"/>
                <w:szCs w:val="22"/>
              </w:rPr>
              <w:t xml:space="preserve">разработок. </w:t>
            </w:r>
          </w:p>
        </w:tc>
      </w:tr>
      <w:tr w:rsidR="00C5029C" w:rsidRPr="00D7021E" w:rsidTr="00C5029C">
        <w:tc>
          <w:tcPr>
            <w:tcW w:w="959" w:type="dxa"/>
          </w:tcPr>
          <w:p w:rsidR="00C5029C" w:rsidRPr="00D7021E" w:rsidRDefault="00C5029C" w:rsidP="00514817">
            <w:pPr>
              <w:overflowPunct/>
              <w:autoSpaceDE/>
              <w:autoSpaceDN/>
              <w:adjustRightInd/>
              <w:jc w:val="center"/>
              <w:textAlignment w:val="auto"/>
              <w:rPr>
                <w:sz w:val="22"/>
                <w:szCs w:val="22"/>
              </w:rPr>
            </w:pPr>
            <w:r w:rsidRPr="00D7021E">
              <w:rPr>
                <w:sz w:val="22"/>
                <w:szCs w:val="22"/>
              </w:rPr>
              <w:t>3.4.9.</w:t>
            </w:r>
          </w:p>
        </w:tc>
        <w:tc>
          <w:tcPr>
            <w:tcW w:w="2410" w:type="dxa"/>
          </w:tcPr>
          <w:p w:rsidR="00C5029C" w:rsidRPr="00D7021E" w:rsidRDefault="007772EC" w:rsidP="007772EC">
            <w:pPr>
              <w:pStyle w:val="Default"/>
              <w:rPr>
                <w:sz w:val="22"/>
                <w:szCs w:val="22"/>
              </w:rPr>
            </w:pPr>
            <w:r w:rsidRPr="00D7021E">
              <w:rPr>
                <w:sz w:val="22"/>
                <w:szCs w:val="22"/>
              </w:rPr>
              <w:t xml:space="preserve">Вовлечение </w:t>
            </w:r>
            <w:proofErr w:type="gramStart"/>
            <w:r w:rsidRPr="00D7021E">
              <w:rPr>
                <w:sz w:val="22"/>
                <w:szCs w:val="22"/>
              </w:rPr>
              <w:t>обучающихся</w:t>
            </w:r>
            <w:proofErr w:type="gramEnd"/>
            <w:r w:rsidRPr="00D7021E">
              <w:rPr>
                <w:sz w:val="22"/>
                <w:szCs w:val="22"/>
              </w:rPr>
              <w:t xml:space="preserve"> в проектирование будущего. </w:t>
            </w:r>
            <w:r w:rsidR="00C5029C" w:rsidRPr="00D7021E">
              <w:rPr>
                <w:sz w:val="22"/>
                <w:szCs w:val="22"/>
              </w:rPr>
              <w:t>(Инициатива «Проектирование будущего»)</w:t>
            </w:r>
          </w:p>
        </w:tc>
        <w:tc>
          <w:tcPr>
            <w:tcW w:w="1275" w:type="dxa"/>
          </w:tcPr>
          <w:p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rsidR="00C5029C" w:rsidRPr="00D7021E" w:rsidRDefault="00C5029C" w:rsidP="00514817">
            <w:pPr>
              <w:ind w:right="41"/>
              <w:rPr>
                <w:sz w:val="22"/>
                <w:szCs w:val="22"/>
              </w:rPr>
            </w:pPr>
          </w:p>
        </w:tc>
        <w:tc>
          <w:tcPr>
            <w:tcW w:w="4820" w:type="dxa"/>
          </w:tcPr>
          <w:p w:rsidR="00C5029C" w:rsidRPr="00D7021E" w:rsidRDefault="00C5029C" w:rsidP="00514817">
            <w:pPr>
              <w:overflowPunct/>
              <w:textAlignment w:val="auto"/>
              <w:rPr>
                <w:sz w:val="22"/>
                <w:szCs w:val="22"/>
              </w:rPr>
            </w:pPr>
            <w:r w:rsidRPr="00D7021E">
              <w:rPr>
                <w:rFonts w:eastAsia="Calibri"/>
                <w:color w:val="000000"/>
                <w:sz w:val="22"/>
                <w:szCs w:val="22"/>
                <w:lang w:eastAsia="en-US"/>
              </w:rPr>
              <w:t xml:space="preserve">План проведения в Российской Федерации Десятилетия науки и технологий (Утверждён </w:t>
            </w:r>
            <w:r w:rsidRPr="00D7021E">
              <w:rPr>
                <w:sz w:val="22"/>
                <w:szCs w:val="22"/>
              </w:rPr>
              <w:t>Распоряжением Правительства РФ от 25 июля 2022 года № 2036-р)</w:t>
            </w:r>
          </w:p>
        </w:tc>
        <w:tc>
          <w:tcPr>
            <w:tcW w:w="1984" w:type="dxa"/>
          </w:tcPr>
          <w:p w:rsidR="00C5029C" w:rsidRPr="00D7021E" w:rsidRDefault="0010365C" w:rsidP="00514817">
            <w:pPr>
              <w:rPr>
                <w:sz w:val="22"/>
                <w:szCs w:val="22"/>
              </w:rPr>
            </w:pPr>
            <w:hyperlink r:id="rId44" w:history="1">
              <w:r w:rsidR="00C5029C" w:rsidRPr="00D7021E">
                <w:rPr>
                  <w:rStyle w:val="a4"/>
                  <w:sz w:val="22"/>
                  <w:szCs w:val="22"/>
                </w:rPr>
                <w:t>http://static.government.ru/media/files/YEA0RP13TXUnHadIrmsTUe6ZgQZxBBiQ.pdf</w:t>
              </w:r>
            </w:hyperlink>
          </w:p>
        </w:tc>
        <w:tc>
          <w:tcPr>
            <w:tcW w:w="2410" w:type="dxa"/>
          </w:tcPr>
          <w:p w:rsidR="007772EC" w:rsidRPr="00D7021E" w:rsidRDefault="007772EC" w:rsidP="007772EC">
            <w:pPr>
              <w:pStyle w:val="Default"/>
              <w:rPr>
                <w:sz w:val="22"/>
                <w:szCs w:val="22"/>
              </w:rPr>
            </w:pPr>
            <w:r w:rsidRPr="00D7021E">
              <w:rPr>
                <w:sz w:val="22"/>
                <w:szCs w:val="22"/>
              </w:rPr>
              <w:t xml:space="preserve">Обучающиеся овладели навыками планирования будущего </w:t>
            </w:r>
          </w:p>
          <w:p w:rsidR="00C5029C" w:rsidRPr="00D7021E" w:rsidRDefault="00C5029C" w:rsidP="003E52C0">
            <w:pPr>
              <w:overflowPunct/>
              <w:autoSpaceDE/>
              <w:autoSpaceDN/>
              <w:adjustRightInd/>
              <w:textAlignment w:val="auto"/>
              <w:rPr>
                <w:sz w:val="22"/>
                <w:szCs w:val="22"/>
              </w:rPr>
            </w:pPr>
          </w:p>
        </w:tc>
      </w:tr>
      <w:tr w:rsidR="00C5029C" w:rsidRPr="00D7021E" w:rsidTr="00C5029C">
        <w:tc>
          <w:tcPr>
            <w:tcW w:w="959" w:type="dxa"/>
          </w:tcPr>
          <w:p w:rsidR="00C5029C" w:rsidRPr="00D7021E" w:rsidRDefault="00284ED2" w:rsidP="00514817">
            <w:pPr>
              <w:overflowPunct/>
              <w:autoSpaceDE/>
              <w:autoSpaceDN/>
              <w:adjustRightInd/>
              <w:jc w:val="center"/>
              <w:textAlignment w:val="auto"/>
              <w:rPr>
                <w:sz w:val="22"/>
                <w:szCs w:val="22"/>
              </w:rPr>
            </w:pPr>
            <w:r w:rsidRPr="00D7021E">
              <w:rPr>
                <w:sz w:val="22"/>
                <w:szCs w:val="22"/>
              </w:rPr>
              <w:t>3.4.10</w:t>
            </w:r>
            <w:r w:rsidR="00C5029C" w:rsidRPr="00D7021E">
              <w:rPr>
                <w:sz w:val="22"/>
                <w:szCs w:val="22"/>
              </w:rPr>
              <w:t>.</w:t>
            </w:r>
          </w:p>
        </w:tc>
        <w:tc>
          <w:tcPr>
            <w:tcW w:w="2410" w:type="dxa"/>
          </w:tcPr>
          <w:p w:rsidR="00C5029C" w:rsidRPr="00D7021E" w:rsidRDefault="00C5029C" w:rsidP="00514817">
            <w:pPr>
              <w:overflowPunct/>
              <w:autoSpaceDE/>
              <w:autoSpaceDN/>
              <w:adjustRightInd/>
              <w:textAlignment w:val="auto"/>
              <w:rPr>
                <w:sz w:val="22"/>
                <w:szCs w:val="22"/>
              </w:rPr>
            </w:pPr>
            <w:r w:rsidRPr="00D7021E">
              <w:rPr>
                <w:sz w:val="22"/>
                <w:szCs w:val="22"/>
              </w:rPr>
              <w:t xml:space="preserve">Ознакомление </w:t>
            </w:r>
            <w:proofErr w:type="gramStart"/>
            <w:r w:rsidRPr="00D7021E">
              <w:rPr>
                <w:sz w:val="22"/>
                <w:szCs w:val="22"/>
              </w:rPr>
              <w:t>обучающихся</w:t>
            </w:r>
            <w:proofErr w:type="gramEnd"/>
            <w:r w:rsidRPr="00D7021E">
              <w:rPr>
                <w:sz w:val="22"/>
                <w:szCs w:val="22"/>
              </w:rPr>
              <w:t>:</w:t>
            </w:r>
          </w:p>
          <w:p w:rsidR="00C5029C" w:rsidRPr="00D7021E" w:rsidRDefault="00C5029C" w:rsidP="00514817">
            <w:pPr>
              <w:numPr>
                <w:ilvl w:val="0"/>
                <w:numId w:val="19"/>
              </w:numPr>
              <w:overflowPunct/>
              <w:autoSpaceDE/>
              <w:autoSpaceDN/>
              <w:adjustRightInd/>
              <w:ind w:left="176" w:hanging="176"/>
              <w:textAlignment w:val="auto"/>
              <w:rPr>
                <w:b/>
                <w:bCs/>
                <w:sz w:val="22"/>
                <w:szCs w:val="22"/>
              </w:rPr>
            </w:pPr>
            <w:r w:rsidRPr="00D7021E">
              <w:rPr>
                <w:bCs/>
                <w:sz w:val="22"/>
                <w:szCs w:val="22"/>
              </w:rPr>
              <w:t>с профессиями и специальностями</w:t>
            </w:r>
            <w:r w:rsidRPr="00D7021E">
              <w:rPr>
                <w:sz w:val="22"/>
                <w:szCs w:val="22"/>
              </w:rPr>
              <w:t xml:space="preserve">, направлениями подготовки, наиболее востребованными, новыми и перспективными в Ярославской области </w:t>
            </w:r>
            <w:r w:rsidRPr="00D7021E">
              <w:rPr>
                <w:sz w:val="22"/>
                <w:szCs w:val="22"/>
              </w:rPr>
              <w:lastRenderedPageBreak/>
              <w:t>(топ-регион)</w:t>
            </w:r>
          </w:p>
          <w:p w:rsidR="00C5029C" w:rsidRPr="00D7021E" w:rsidRDefault="00C5029C" w:rsidP="00514817">
            <w:pPr>
              <w:numPr>
                <w:ilvl w:val="0"/>
                <w:numId w:val="19"/>
              </w:numPr>
              <w:overflowPunct/>
              <w:autoSpaceDE/>
              <w:autoSpaceDN/>
              <w:adjustRightInd/>
              <w:ind w:left="176" w:hanging="176"/>
              <w:textAlignment w:val="auto"/>
              <w:rPr>
                <w:b/>
                <w:bCs/>
                <w:sz w:val="22"/>
                <w:szCs w:val="22"/>
              </w:rPr>
            </w:pPr>
            <w:r w:rsidRPr="00D7021E">
              <w:rPr>
                <w:sz w:val="22"/>
                <w:szCs w:val="22"/>
              </w:rPr>
              <w:t>с кадровыми потребностями экономики области</w:t>
            </w:r>
          </w:p>
          <w:p w:rsidR="00C5029C" w:rsidRPr="00D7021E" w:rsidRDefault="00C5029C" w:rsidP="00C344E9">
            <w:pPr>
              <w:numPr>
                <w:ilvl w:val="0"/>
                <w:numId w:val="19"/>
              </w:numPr>
              <w:overflowPunct/>
              <w:autoSpaceDE/>
              <w:autoSpaceDN/>
              <w:adjustRightInd/>
              <w:ind w:left="176" w:hanging="176"/>
              <w:textAlignment w:val="auto"/>
              <w:rPr>
                <w:bCs/>
                <w:sz w:val="22"/>
                <w:szCs w:val="22"/>
              </w:rPr>
            </w:pPr>
            <w:r w:rsidRPr="00D7021E">
              <w:rPr>
                <w:bCs/>
                <w:sz w:val="22"/>
                <w:szCs w:val="22"/>
              </w:rPr>
              <w:t xml:space="preserve">с компетенциями будущего </w:t>
            </w:r>
          </w:p>
        </w:tc>
        <w:tc>
          <w:tcPr>
            <w:tcW w:w="1275" w:type="dxa"/>
          </w:tcPr>
          <w:p w:rsidR="00C5029C" w:rsidRPr="00D7021E" w:rsidRDefault="00C5029C" w:rsidP="00FC2161">
            <w:pPr>
              <w:jc w:val="center"/>
              <w:rPr>
                <w:sz w:val="22"/>
                <w:szCs w:val="22"/>
              </w:rPr>
            </w:pPr>
            <w:r w:rsidRPr="00D7021E">
              <w:rPr>
                <w:sz w:val="22"/>
                <w:szCs w:val="22"/>
              </w:rPr>
              <w:lastRenderedPageBreak/>
              <w:t xml:space="preserve">2022-2023 </w:t>
            </w:r>
            <w:proofErr w:type="spellStart"/>
            <w:r w:rsidRPr="00D7021E">
              <w:rPr>
                <w:sz w:val="22"/>
                <w:szCs w:val="22"/>
              </w:rPr>
              <w:t>уч.г</w:t>
            </w:r>
            <w:proofErr w:type="spellEnd"/>
            <w:r w:rsidRPr="00D7021E">
              <w:rPr>
                <w:sz w:val="22"/>
                <w:szCs w:val="22"/>
              </w:rPr>
              <w:t>.</w:t>
            </w:r>
          </w:p>
        </w:tc>
        <w:tc>
          <w:tcPr>
            <w:tcW w:w="1701" w:type="dxa"/>
          </w:tcPr>
          <w:p w:rsidR="00C5029C" w:rsidRPr="00D7021E" w:rsidRDefault="00C5029C" w:rsidP="00514817">
            <w:pPr>
              <w:ind w:right="41"/>
              <w:rPr>
                <w:sz w:val="22"/>
                <w:szCs w:val="22"/>
              </w:rPr>
            </w:pPr>
          </w:p>
        </w:tc>
        <w:tc>
          <w:tcPr>
            <w:tcW w:w="4820" w:type="dxa"/>
          </w:tcPr>
          <w:p w:rsidR="007772EC" w:rsidRPr="00D7021E" w:rsidRDefault="007772EC" w:rsidP="007772EC">
            <w:pPr>
              <w:overflowPunct/>
              <w:autoSpaceDE/>
              <w:autoSpaceDN/>
              <w:adjustRightInd/>
              <w:spacing w:before="100" w:beforeAutospacing="1" w:after="100" w:afterAutospacing="1"/>
              <w:textAlignment w:val="auto"/>
              <w:outlineLvl w:val="0"/>
              <w:rPr>
                <w:sz w:val="22"/>
                <w:szCs w:val="22"/>
              </w:rPr>
            </w:pPr>
            <w:r w:rsidRPr="00D7021E">
              <w:rPr>
                <w:sz w:val="22"/>
                <w:szCs w:val="22"/>
              </w:rPr>
              <w:t>Материалы для занятий</w:t>
            </w:r>
          </w:p>
          <w:p w:rsidR="00C5029C" w:rsidRPr="00D7021E" w:rsidRDefault="00C5029C" w:rsidP="007772EC">
            <w:pPr>
              <w:overflowPunct/>
              <w:autoSpaceDE/>
              <w:autoSpaceDN/>
              <w:adjustRightInd/>
              <w:textAlignment w:val="auto"/>
              <w:rPr>
                <w:sz w:val="22"/>
                <w:szCs w:val="22"/>
              </w:rPr>
            </w:pPr>
          </w:p>
        </w:tc>
        <w:tc>
          <w:tcPr>
            <w:tcW w:w="1984" w:type="dxa"/>
          </w:tcPr>
          <w:p w:rsidR="00C5029C" w:rsidRPr="00D7021E" w:rsidRDefault="0010365C" w:rsidP="00514817">
            <w:pPr>
              <w:rPr>
                <w:sz w:val="22"/>
                <w:szCs w:val="22"/>
              </w:rPr>
            </w:pPr>
            <w:hyperlink r:id="rId45" w:history="1">
              <w:r w:rsidR="00C5029C" w:rsidRPr="00D7021E">
                <w:rPr>
                  <w:rStyle w:val="a4"/>
                  <w:rFonts w:eastAsia="Calibri"/>
                  <w:sz w:val="22"/>
                  <w:szCs w:val="22"/>
                </w:rPr>
                <w:t>http://resurs-yar.ru/specialistam/organizaciya_i_provedenie_proforientacionnoj_raboty/profobr1/</w:t>
              </w:r>
            </w:hyperlink>
          </w:p>
          <w:p w:rsidR="007772EC" w:rsidRPr="00D7021E" w:rsidRDefault="007772EC" w:rsidP="00514817">
            <w:pPr>
              <w:rPr>
                <w:rFonts w:eastAsia="Calibri"/>
                <w:sz w:val="22"/>
                <w:szCs w:val="22"/>
              </w:rPr>
            </w:pPr>
          </w:p>
          <w:p w:rsidR="00C5029C" w:rsidRPr="00D7021E" w:rsidRDefault="0010365C" w:rsidP="00514817">
            <w:pPr>
              <w:ind w:right="41"/>
              <w:rPr>
                <w:rStyle w:val="a4"/>
                <w:rFonts w:eastAsia="Calibri"/>
                <w:sz w:val="22"/>
                <w:szCs w:val="22"/>
              </w:rPr>
            </w:pPr>
            <w:hyperlink r:id="rId46" w:history="1">
              <w:r w:rsidR="00C5029C" w:rsidRPr="00D7021E">
                <w:rPr>
                  <w:rStyle w:val="a4"/>
                  <w:rFonts w:eastAsia="Calibri"/>
                  <w:sz w:val="22"/>
                  <w:szCs w:val="22"/>
                </w:rPr>
                <w:t>http://resurs-yar.ru/prognozy_rynka_truda/</w:t>
              </w:r>
            </w:hyperlink>
          </w:p>
          <w:p w:rsidR="00C5029C" w:rsidRPr="00D7021E" w:rsidRDefault="0010365C" w:rsidP="00514817">
            <w:pPr>
              <w:ind w:right="41"/>
              <w:rPr>
                <w:sz w:val="22"/>
                <w:szCs w:val="22"/>
              </w:rPr>
            </w:pPr>
            <w:hyperlink r:id="rId47" w:history="1">
              <w:r w:rsidR="00C5029C" w:rsidRPr="00D7021E">
                <w:rPr>
                  <w:rStyle w:val="a4"/>
                  <w:sz w:val="22"/>
                  <w:szCs w:val="22"/>
                </w:rPr>
                <w:t>http://resurs-</w:t>
              </w:r>
              <w:r w:rsidR="00C5029C" w:rsidRPr="00D7021E">
                <w:rPr>
                  <w:rStyle w:val="a4"/>
                  <w:sz w:val="22"/>
                  <w:szCs w:val="22"/>
                </w:rPr>
                <w:lastRenderedPageBreak/>
                <w:t>yar.ru/shkolnikam_i_abiturientam/vyberi_svoe_professionalnoe_buduwee/malaya_enciklopediya/</w:t>
              </w:r>
            </w:hyperlink>
          </w:p>
        </w:tc>
        <w:tc>
          <w:tcPr>
            <w:tcW w:w="2410" w:type="dxa"/>
          </w:tcPr>
          <w:p w:rsidR="00C5029C" w:rsidRPr="00D7021E" w:rsidRDefault="007772EC" w:rsidP="007772EC">
            <w:pPr>
              <w:overflowPunct/>
              <w:autoSpaceDE/>
              <w:autoSpaceDN/>
              <w:adjustRightInd/>
              <w:textAlignment w:val="auto"/>
              <w:rPr>
                <w:sz w:val="22"/>
                <w:szCs w:val="22"/>
              </w:rPr>
            </w:pPr>
            <w:r w:rsidRPr="00D7021E">
              <w:rPr>
                <w:sz w:val="22"/>
                <w:szCs w:val="22"/>
              </w:rPr>
              <w:lastRenderedPageBreak/>
              <w:t>Проведены занятия.</w:t>
            </w:r>
          </w:p>
          <w:p w:rsidR="007772EC" w:rsidRPr="00D7021E" w:rsidRDefault="007772EC" w:rsidP="000F08B7">
            <w:pPr>
              <w:overflowPunct/>
              <w:autoSpaceDE/>
              <w:autoSpaceDN/>
              <w:adjustRightInd/>
              <w:textAlignment w:val="auto"/>
              <w:rPr>
                <w:sz w:val="22"/>
                <w:szCs w:val="22"/>
              </w:rPr>
            </w:pPr>
            <w:r w:rsidRPr="00D7021E">
              <w:rPr>
                <w:sz w:val="22"/>
                <w:szCs w:val="22"/>
              </w:rPr>
              <w:t>Обучающиеся повысили информированнос</w:t>
            </w:r>
            <w:r w:rsidR="000F08B7" w:rsidRPr="00D7021E">
              <w:rPr>
                <w:sz w:val="22"/>
                <w:szCs w:val="22"/>
              </w:rPr>
              <w:t>ть в области профессиональной</w:t>
            </w:r>
            <w:r w:rsidR="00D7021E">
              <w:rPr>
                <w:sz w:val="22"/>
                <w:szCs w:val="22"/>
              </w:rPr>
              <w:t xml:space="preserve"> </w:t>
            </w:r>
            <w:r w:rsidR="000F08B7" w:rsidRPr="00D7021E">
              <w:rPr>
                <w:sz w:val="22"/>
                <w:szCs w:val="22"/>
              </w:rPr>
              <w:t>ориентации</w:t>
            </w:r>
          </w:p>
        </w:tc>
      </w:tr>
      <w:tr w:rsidR="00C5029C" w:rsidRPr="00D7021E" w:rsidTr="00C5029C">
        <w:tc>
          <w:tcPr>
            <w:tcW w:w="959" w:type="dxa"/>
          </w:tcPr>
          <w:p w:rsidR="00C5029C" w:rsidRPr="00D7021E" w:rsidRDefault="00284ED2" w:rsidP="00514817">
            <w:pPr>
              <w:overflowPunct/>
              <w:autoSpaceDE/>
              <w:autoSpaceDN/>
              <w:adjustRightInd/>
              <w:jc w:val="center"/>
              <w:textAlignment w:val="auto"/>
              <w:rPr>
                <w:sz w:val="22"/>
                <w:szCs w:val="22"/>
              </w:rPr>
            </w:pPr>
            <w:r w:rsidRPr="00D7021E">
              <w:rPr>
                <w:sz w:val="22"/>
                <w:szCs w:val="22"/>
              </w:rPr>
              <w:lastRenderedPageBreak/>
              <w:t>3.4.11</w:t>
            </w:r>
            <w:r w:rsidR="00C5029C" w:rsidRPr="00D7021E">
              <w:rPr>
                <w:sz w:val="22"/>
                <w:szCs w:val="22"/>
              </w:rPr>
              <w:t>.</w:t>
            </w:r>
          </w:p>
        </w:tc>
        <w:tc>
          <w:tcPr>
            <w:tcW w:w="2410" w:type="dxa"/>
          </w:tcPr>
          <w:p w:rsidR="00C5029C" w:rsidRPr="00D7021E" w:rsidRDefault="00C5029C" w:rsidP="003B6F8D">
            <w:pPr>
              <w:rPr>
                <w:sz w:val="22"/>
                <w:szCs w:val="22"/>
              </w:rPr>
            </w:pPr>
            <w:r w:rsidRPr="00D7021E">
              <w:rPr>
                <w:sz w:val="22"/>
                <w:szCs w:val="22"/>
              </w:rPr>
              <w:t>Проведение  экскурсий на предприятия, организации</w:t>
            </w:r>
          </w:p>
        </w:tc>
        <w:tc>
          <w:tcPr>
            <w:tcW w:w="1275" w:type="dxa"/>
          </w:tcPr>
          <w:p w:rsidR="00C5029C" w:rsidRPr="00D7021E" w:rsidRDefault="00C5029C"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rsidR="00C5029C" w:rsidRPr="00D7021E" w:rsidRDefault="00C5029C" w:rsidP="003E52C0">
            <w:pPr>
              <w:ind w:right="176"/>
              <w:rPr>
                <w:sz w:val="22"/>
                <w:szCs w:val="22"/>
              </w:rPr>
            </w:pPr>
          </w:p>
        </w:tc>
        <w:tc>
          <w:tcPr>
            <w:tcW w:w="4820" w:type="dxa"/>
          </w:tcPr>
          <w:p w:rsidR="00C5029C" w:rsidRPr="00D7021E" w:rsidRDefault="00C5029C" w:rsidP="00A71619">
            <w:pPr>
              <w:overflowPunct/>
              <w:autoSpaceDE/>
              <w:autoSpaceDN/>
              <w:adjustRightInd/>
              <w:textAlignment w:val="auto"/>
              <w:rPr>
                <w:sz w:val="22"/>
                <w:szCs w:val="22"/>
              </w:rPr>
            </w:pPr>
            <w:r w:rsidRPr="00D7021E">
              <w:rPr>
                <w:sz w:val="22"/>
                <w:szCs w:val="22"/>
              </w:rPr>
              <w:t xml:space="preserve">КАТАЛОГ </w:t>
            </w:r>
            <w:proofErr w:type="spellStart"/>
            <w:r w:rsidRPr="00D7021E">
              <w:rPr>
                <w:sz w:val="22"/>
                <w:szCs w:val="22"/>
              </w:rPr>
              <w:t>профориентационных</w:t>
            </w:r>
            <w:proofErr w:type="spellEnd"/>
            <w:r w:rsidRPr="00D7021E">
              <w:rPr>
                <w:sz w:val="22"/>
                <w:szCs w:val="22"/>
              </w:rPr>
              <w:t xml:space="preserve"> экскурсий Ярославской области</w:t>
            </w:r>
          </w:p>
        </w:tc>
        <w:tc>
          <w:tcPr>
            <w:tcW w:w="1984" w:type="dxa"/>
          </w:tcPr>
          <w:p w:rsidR="00C5029C" w:rsidRPr="00D7021E" w:rsidRDefault="0010365C" w:rsidP="00514817">
            <w:pPr>
              <w:ind w:right="176"/>
              <w:rPr>
                <w:sz w:val="22"/>
                <w:szCs w:val="22"/>
              </w:rPr>
            </w:pPr>
            <w:hyperlink r:id="rId48" w:history="1">
              <w:r w:rsidR="00C5029C" w:rsidRPr="00D7021E">
                <w:rPr>
                  <w:rStyle w:val="a4"/>
                  <w:sz w:val="22"/>
                  <w:szCs w:val="22"/>
                </w:rPr>
                <w:t>http://resurs-yar.ru/files/spec/kpek.pdf</w:t>
              </w:r>
            </w:hyperlink>
          </w:p>
        </w:tc>
        <w:tc>
          <w:tcPr>
            <w:tcW w:w="2410" w:type="dxa"/>
          </w:tcPr>
          <w:p w:rsidR="00C5029C" w:rsidRPr="00D7021E" w:rsidRDefault="000F08B7" w:rsidP="003E52C0">
            <w:pPr>
              <w:overflowPunct/>
              <w:autoSpaceDE/>
              <w:autoSpaceDN/>
              <w:adjustRightInd/>
              <w:textAlignment w:val="auto"/>
              <w:rPr>
                <w:sz w:val="22"/>
                <w:szCs w:val="22"/>
              </w:rPr>
            </w:pPr>
            <w:r w:rsidRPr="00D7021E">
              <w:rPr>
                <w:sz w:val="22"/>
                <w:szCs w:val="22"/>
              </w:rPr>
              <w:t>Проведены экскурсии</w:t>
            </w:r>
          </w:p>
        </w:tc>
      </w:tr>
      <w:tr w:rsidR="000F08B7" w:rsidRPr="00D7021E" w:rsidTr="00C5029C">
        <w:tc>
          <w:tcPr>
            <w:tcW w:w="959" w:type="dxa"/>
          </w:tcPr>
          <w:p w:rsidR="000F08B7" w:rsidRPr="00D7021E" w:rsidRDefault="00284ED2" w:rsidP="00514817">
            <w:pPr>
              <w:overflowPunct/>
              <w:autoSpaceDE/>
              <w:autoSpaceDN/>
              <w:adjustRightInd/>
              <w:jc w:val="center"/>
              <w:textAlignment w:val="auto"/>
              <w:rPr>
                <w:sz w:val="22"/>
                <w:szCs w:val="22"/>
              </w:rPr>
            </w:pPr>
            <w:r w:rsidRPr="00D7021E">
              <w:rPr>
                <w:sz w:val="22"/>
                <w:szCs w:val="22"/>
              </w:rPr>
              <w:t>3.4.12</w:t>
            </w:r>
            <w:r w:rsidR="000F08B7" w:rsidRPr="00D7021E">
              <w:rPr>
                <w:sz w:val="22"/>
                <w:szCs w:val="22"/>
              </w:rPr>
              <w:t>.</w:t>
            </w:r>
          </w:p>
        </w:tc>
        <w:tc>
          <w:tcPr>
            <w:tcW w:w="2410" w:type="dxa"/>
          </w:tcPr>
          <w:p w:rsidR="000F08B7" w:rsidRPr="00D7021E" w:rsidRDefault="000F08B7" w:rsidP="00513EBA">
            <w:pPr>
              <w:overflowPunct/>
              <w:autoSpaceDE/>
              <w:autoSpaceDN/>
              <w:adjustRightInd/>
              <w:textAlignment w:val="auto"/>
              <w:rPr>
                <w:sz w:val="22"/>
                <w:szCs w:val="22"/>
              </w:rPr>
            </w:pPr>
            <w:r w:rsidRPr="00D7021E">
              <w:rPr>
                <w:sz w:val="22"/>
                <w:szCs w:val="22"/>
              </w:rPr>
              <w:t xml:space="preserve">Проведение занятий по дополнительному образованию детей </w:t>
            </w:r>
          </w:p>
          <w:p w:rsidR="000F08B7" w:rsidRPr="00D7021E" w:rsidRDefault="000F08B7" w:rsidP="00513EBA">
            <w:pPr>
              <w:overflowPunct/>
              <w:autoSpaceDE/>
              <w:autoSpaceDN/>
              <w:adjustRightInd/>
              <w:textAlignment w:val="auto"/>
              <w:rPr>
                <w:sz w:val="22"/>
                <w:szCs w:val="22"/>
              </w:rPr>
            </w:pPr>
            <w:r w:rsidRPr="00D7021E">
              <w:rPr>
                <w:sz w:val="22"/>
                <w:szCs w:val="22"/>
              </w:rPr>
              <w:t xml:space="preserve">в сфере инженерно-технического творчества </w:t>
            </w:r>
          </w:p>
        </w:tc>
        <w:tc>
          <w:tcPr>
            <w:tcW w:w="1275" w:type="dxa"/>
          </w:tcPr>
          <w:p w:rsidR="000F08B7" w:rsidRPr="00D7021E" w:rsidRDefault="000F08B7" w:rsidP="00513EBA">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rsidR="000F08B7" w:rsidRPr="00D7021E" w:rsidRDefault="000F08B7" w:rsidP="00513EBA">
            <w:pPr>
              <w:rPr>
                <w:sz w:val="22"/>
                <w:szCs w:val="22"/>
              </w:rPr>
            </w:pPr>
          </w:p>
        </w:tc>
        <w:tc>
          <w:tcPr>
            <w:tcW w:w="4820" w:type="dxa"/>
          </w:tcPr>
          <w:p w:rsidR="000F08B7" w:rsidRPr="00D7021E" w:rsidRDefault="000F08B7" w:rsidP="00513EBA">
            <w:pPr>
              <w:overflowPunct/>
              <w:autoSpaceDE/>
              <w:autoSpaceDN/>
              <w:adjustRightInd/>
              <w:ind w:left="34"/>
              <w:textAlignment w:val="auto"/>
              <w:rPr>
                <w:sz w:val="22"/>
                <w:szCs w:val="22"/>
              </w:rPr>
            </w:pPr>
            <w:r w:rsidRPr="00D7021E">
              <w:rPr>
                <w:sz w:val="22"/>
                <w:szCs w:val="22"/>
              </w:rPr>
              <w:t>Приказ департамента образования Ярославской области от 06.09.2021 № 274/01-03 «Об утверждении комплексного плана мероприятий по организационно-методической поддержке центров «Точка роста, детских технопарков «</w:t>
            </w:r>
            <w:proofErr w:type="spellStart"/>
            <w:r w:rsidRPr="00D7021E">
              <w:rPr>
                <w:sz w:val="22"/>
                <w:szCs w:val="22"/>
              </w:rPr>
              <w:t>Кванториум</w:t>
            </w:r>
            <w:proofErr w:type="spellEnd"/>
            <w:r w:rsidRPr="00D7021E">
              <w:rPr>
                <w:sz w:val="22"/>
                <w:szCs w:val="22"/>
              </w:rPr>
              <w:t>», центров цифрового образования «</w:t>
            </w:r>
            <w:r w:rsidRPr="00D7021E">
              <w:rPr>
                <w:sz w:val="22"/>
                <w:szCs w:val="22"/>
                <w:lang w:val="en-US"/>
              </w:rPr>
              <w:t>IT</w:t>
            </w:r>
            <w:r w:rsidRPr="00D7021E">
              <w:rPr>
                <w:sz w:val="22"/>
                <w:szCs w:val="22"/>
              </w:rPr>
              <w:t>-куб», функционирующих в Ярославской области в 2021/20222 учебном году</w:t>
            </w:r>
          </w:p>
        </w:tc>
        <w:tc>
          <w:tcPr>
            <w:tcW w:w="1984" w:type="dxa"/>
          </w:tcPr>
          <w:p w:rsidR="000F08B7" w:rsidRPr="00D7021E" w:rsidRDefault="0010365C" w:rsidP="00513EBA">
            <w:pPr>
              <w:rPr>
                <w:sz w:val="22"/>
                <w:szCs w:val="22"/>
              </w:rPr>
            </w:pPr>
            <w:hyperlink r:id="rId49" w:history="1">
              <w:r w:rsidR="000F08B7" w:rsidRPr="00D7021E">
                <w:rPr>
                  <w:rStyle w:val="a4"/>
                  <w:sz w:val="22"/>
                  <w:szCs w:val="22"/>
                </w:rPr>
                <w:t>https://resurs-yar.ru/files/spec/274_01_03.pdf</w:t>
              </w:r>
            </w:hyperlink>
          </w:p>
        </w:tc>
        <w:tc>
          <w:tcPr>
            <w:tcW w:w="2410" w:type="dxa"/>
          </w:tcPr>
          <w:p w:rsidR="000F08B7" w:rsidRPr="00D7021E" w:rsidRDefault="000F08B7" w:rsidP="000F08B7">
            <w:pPr>
              <w:overflowPunct/>
              <w:autoSpaceDE/>
              <w:autoSpaceDN/>
              <w:adjustRightInd/>
              <w:textAlignment w:val="auto"/>
              <w:rPr>
                <w:sz w:val="22"/>
                <w:szCs w:val="22"/>
              </w:rPr>
            </w:pPr>
            <w:r w:rsidRPr="00D7021E">
              <w:rPr>
                <w:sz w:val="22"/>
                <w:szCs w:val="22"/>
              </w:rPr>
              <w:t xml:space="preserve">Организованы и проведены занятия по дополнительному образованию детей </w:t>
            </w:r>
          </w:p>
          <w:p w:rsidR="000F08B7" w:rsidRPr="00D7021E" w:rsidRDefault="000F08B7" w:rsidP="000F08B7">
            <w:pPr>
              <w:overflowPunct/>
              <w:autoSpaceDE/>
              <w:autoSpaceDN/>
              <w:adjustRightInd/>
              <w:textAlignment w:val="auto"/>
              <w:rPr>
                <w:sz w:val="22"/>
                <w:szCs w:val="22"/>
              </w:rPr>
            </w:pPr>
            <w:r w:rsidRPr="00D7021E">
              <w:rPr>
                <w:sz w:val="22"/>
                <w:szCs w:val="22"/>
              </w:rPr>
              <w:t>в сфере инженерно-технического творчества</w:t>
            </w:r>
          </w:p>
        </w:tc>
      </w:tr>
      <w:tr w:rsidR="000F08B7" w:rsidRPr="00D7021E" w:rsidTr="00C5029C">
        <w:tc>
          <w:tcPr>
            <w:tcW w:w="959" w:type="dxa"/>
          </w:tcPr>
          <w:p w:rsidR="000F08B7" w:rsidRPr="00D7021E" w:rsidRDefault="00C15111" w:rsidP="003E52C0">
            <w:pPr>
              <w:overflowPunct/>
              <w:autoSpaceDE/>
              <w:autoSpaceDN/>
              <w:adjustRightInd/>
              <w:jc w:val="center"/>
              <w:textAlignment w:val="auto"/>
              <w:rPr>
                <w:sz w:val="22"/>
                <w:szCs w:val="22"/>
              </w:rPr>
            </w:pPr>
            <w:r>
              <w:rPr>
                <w:sz w:val="22"/>
                <w:szCs w:val="22"/>
              </w:rPr>
              <w:t>3.4.13</w:t>
            </w:r>
            <w:r w:rsidR="000F08B7" w:rsidRPr="00D7021E">
              <w:rPr>
                <w:sz w:val="22"/>
                <w:szCs w:val="22"/>
              </w:rPr>
              <w:t>.</w:t>
            </w:r>
          </w:p>
        </w:tc>
        <w:tc>
          <w:tcPr>
            <w:tcW w:w="2410" w:type="dxa"/>
          </w:tcPr>
          <w:p w:rsidR="000F08B7" w:rsidRPr="00D7021E" w:rsidRDefault="000F08B7" w:rsidP="003E52C0">
            <w:pPr>
              <w:rPr>
                <w:sz w:val="22"/>
                <w:szCs w:val="22"/>
              </w:rPr>
            </w:pPr>
            <w:r w:rsidRPr="00D7021E">
              <w:rPr>
                <w:sz w:val="22"/>
                <w:szCs w:val="22"/>
              </w:rPr>
              <w:t>Проведение консультаций для обучающихся, родителей (законных представителей) по вопросам выбора сферы деятельности, профессионального обучения, о возможностях получения специализированной помощи по трудоустройству в летний период</w:t>
            </w:r>
          </w:p>
        </w:tc>
        <w:tc>
          <w:tcPr>
            <w:tcW w:w="1275" w:type="dxa"/>
          </w:tcPr>
          <w:p w:rsidR="000F08B7" w:rsidRPr="00D7021E" w:rsidRDefault="000F08B7" w:rsidP="00FC2161">
            <w:pPr>
              <w:jc w:val="center"/>
              <w:rPr>
                <w:sz w:val="22"/>
                <w:szCs w:val="22"/>
              </w:rPr>
            </w:pPr>
            <w:r w:rsidRPr="00D7021E">
              <w:rPr>
                <w:sz w:val="22"/>
                <w:szCs w:val="22"/>
              </w:rPr>
              <w:t xml:space="preserve">2022-2023 </w:t>
            </w:r>
            <w:proofErr w:type="spellStart"/>
            <w:r w:rsidRPr="00D7021E">
              <w:rPr>
                <w:sz w:val="22"/>
                <w:szCs w:val="22"/>
              </w:rPr>
              <w:t>уч.г</w:t>
            </w:r>
            <w:proofErr w:type="spellEnd"/>
            <w:r w:rsidRPr="00D7021E">
              <w:rPr>
                <w:sz w:val="22"/>
                <w:szCs w:val="22"/>
              </w:rPr>
              <w:t>.</w:t>
            </w:r>
          </w:p>
        </w:tc>
        <w:tc>
          <w:tcPr>
            <w:tcW w:w="1701" w:type="dxa"/>
          </w:tcPr>
          <w:p w:rsidR="000F08B7" w:rsidRPr="00D7021E" w:rsidRDefault="000F08B7" w:rsidP="003E52C0">
            <w:pPr>
              <w:rPr>
                <w:sz w:val="22"/>
                <w:szCs w:val="22"/>
              </w:rPr>
            </w:pPr>
          </w:p>
        </w:tc>
        <w:tc>
          <w:tcPr>
            <w:tcW w:w="4820" w:type="dxa"/>
          </w:tcPr>
          <w:p w:rsidR="000F08B7" w:rsidRPr="00D7021E" w:rsidRDefault="000F08B7" w:rsidP="000F08B7">
            <w:pPr>
              <w:overflowPunct/>
              <w:autoSpaceDE/>
              <w:autoSpaceDN/>
              <w:adjustRightInd/>
              <w:spacing w:before="100" w:beforeAutospacing="1" w:after="100" w:afterAutospacing="1"/>
              <w:textAlignment w:val="auto"/>
              <w:outlineLvl w:val="0"/>
              <w:rPr>
                <w:sz w:val="22"/>
                <w:szCs w:val="22"/>
              </w:rPr>
            </w:pPr>
            <w:r w:rsidRPr="00D7021E">
              <w:rPr>
                <w:sz w:val="22"/>
                <w:szCs w:val="22"/>
              </w:rPr>
              <w:t xml:space="preserve">Запись на консультацию в ГУ ЯО </w:t>
            </w:r>
            <w:proofErr w:type="spellStart"/>
            <w:r w:rsidRPr="00D7021E">
              <w:rPr>
                <w:sz w:val="22"/>
                <w:szCs w:val="22"/>
              </w:rPr>
              <w:t>ЦПОиПП</w:t>
            </w:r>
            <w:proofErr w:type="spellEnd"/>
            <w:r w:rsidR="00D7021E">
              <w:rPr>
                <w:sz w:val="22"/>
                <w:szCs w:val="22"/>
              </w:rPr>
              <w:t xml:space="preserve"> «Ресурс»</w:t>
            </w:r>
          </w:p>
          <w:p w:rsidR="000F08B7" w:rsidRPr="00D7021E" w:rsidRDefault="000F08B7" w:rsidP="000F08B7">
            <w:pPr>
              <w:overflowPunct/>
              <w:autoSpaceDE/>
              <w:autoSpaceDN/>
              <w:adjustRightInd/>
              <w:textAlignment w:val="auto"/>
              <w:rPr>
                <w:sz w:val="22"/>
                <w:szCs w:val="22"/>
              </w:rPr>
            </w:pPr>
          </w:p>
        </w:tc>
        <w:tc>
          <w:tcPr>
            <w:tcW w:w="1984" w:type="dxa"/>
          </w:tcPr>
          <w:p w:rsidR="000F08B7" w:rsidRPr="00D7021E" w:rsidRDefault="0010365C" w:rsidP="00514817">
            <w:pPr>
              <w:rPr>
                <w:sz w:val="22"/>
                <w:szCs w:val="22"/>
              </w:rPr>
            </w:pPr>
            <w:hyperlink r:id="rId50" w:history="1">
              <w:r w:rsidR="000F08B7" w:rsidRPr="00D7021E">
                <w:rPr>
                  <w:rStyle w:val="a4"/>
                  <w:sz w:val="22"/>
                  <w:szCs w:val="22"/>
                </w:rPr>
                <w:t>http://resurs-yar.ru/zapis_na_konsultaciyu/</w:t>
              </w:r>
            </w:hyperlink>
          </w:p>
          <w:p w:rsidR="000F08B7" w:rsidRPr="00D7021E" w:rsidRDefault="0010365C" w:rsidP="00514817">
            <w:pPr>
              <w:rPr>
                <w:sz w:val="22"/>
                <w:szCs w:val="22"/>
              </w:rPr>
            </w:pPr>
            <w:hyperlink r:id="rId51" w:history="1">
              <w:r w:rsidR="000F08B7" w:rsidRPr="00D7021E">
                <w:rPr>
                  <w:rStyle w:val="a4"/>
                  <w:sz w:val="22"/>
                  <w:szCs w:val="22"/>
                </w:rPr>
                <w:t>https://yarmp.ru/information</w:t>
              </w:r>
            </w:hyperlink>
          </w:p>
          <w:p w:rsidR="000F08B7" w:rsidRPr="00D7021E" w:rsidRDefault="000F08B7" w:rsidP="00514817">
            <w:pPr>
              <w:rPr>
                <w:sz w:val="22"/>
                <w:szCs w:val="22"/>
              </w:rPr>
            </w:pPr>
          </w:p>
        </w:tc>
        <w:tc>
          <w:tcPr>
            <w:tcW w:w="2410" w:type="dxa"/>
          </w:tcPr>
          <w:p w:rsidR="000F08B7" w:rsidRPr="00D7021E" w:rsidRDefault="000F08B7" w:rsidP="003E52C0">
            <w:pPr>
              <w:overflowPunct/>
              <w:autoSpaceDE/>
              <w:autoSpaceDN/>
              <w:adjustRightInd/>
              <w:textAlignment w:val="auto"/>
              <w:rPr>
                <w:sz w:val="22"/>
                <w:szCs w:val="22"/>
              </w:rPr>
            </w:pPr>
            <w:r w:rsidRPr="00D7021E">
              <w:rPr>
                <w:sz w:val="22"/>
                <w:szCs w:val="22"/>
              </w:rPr>
              <w:t>Проведены консультации</w:t>
            </w:r>
          </w:p>
        </w:tc>
      </w:tr>
      <w:tr w:rsidR="000F08B7" w:rsidRPr="00D7021E" w:rsidTr="00C5029C">
        <w:tc>
          <w:tcPr>
            <w:tcW w:w="959" w:type="dxa"/>
          </w:tcPr>
          <w:p w:rsidR="000F08B7" w:rsidRPr="00D7021E" w:rsidRDefault="000F08B7" w:rsidP="003E52C0">
            <w:pPr>
              <w:overflowPunct/>
              <w:autoSpaceDE/>
              <w:autoSpaceDN/>
              <w:adjustRightInd/>
              <w:jc w:val="center"/>
              <w:textAlignment w:val="auto"/>
              <w:rPr>
                <w:b/>
                <w:sz w:val="22"/>
                <w:szCs w:val="22"/>
              </w:rPr>
            </w:pPr>
            <w:r w:rsidRPr="00D7021E">
              <w:rPr>
                <w:b/>
                <w:sz w:val="22"/>
                <w:szCs w:val="22"/>
              </w:rPr>
              <w:t>3.5.</w:t>
            </w:r>
          </w:p>
        </w:tc>
        <w:tc>
          <w:tcPr>
            <w:tcW w:w="14600" w:type="dxa"/>
            <w:gridSpan w:val="6"/>
          </w:tcPr>
          <w:p w:rsidR="000F08B7" w:rsidRPr="00D7021E" w:rsidRDefault="000F08B7" w:rsidP="003E52C0">
            <w:pPr>
              <w:overflowPunct/>
              <w:autoSpaceDE/>
              <w:autoSpaceDN/>
              <w:adjustRightInd/>
              <w:textAlignment w:val="auto"/>
              <w:rPr>
                <w:sz w:val="22"/>
                <w:szCs w:val="22"/>
              </w:rPr>
            </w:pPr>
            <w:r w:rsidRPr="00D7021E">
              <w:rPr>
                <w:b/>
                <w:sz w:val="22"/>
                <w:szCs w:val="22"/>
              </w:rPr>
              <w:t>ВЗАИМОДЕЙСТВИЕ С РОДИТЕЛЯМИ</w:t>
            </w:r>
          </w:p>
        </w:tc>
      </w:tr>
      <w:tr w:rsidR="000F08B7" w:rsidRPr="00D7021E" w:rsidTr="00C5029C">
        <w:tc>
          <w:tcPr>
            <w:tcW w:w="959" w:type="dxa"/>
          </w:tcPr>
          <w:p w:rsidR="000F08B7" w:rsidRPr="00D7021E" w:rsidRDefault="000F08B7" w:rsidP="003E52C0">
            <w:pPr>
              <w:overflowPunct/>
              <w:autoSpaceDE/>
              <w:autoSpaceDN/>
              <w:adjustRightInd/>
              <w:jc w:val="center"/>
              <w:textAlignment w:val="auto"/>
              <w:rPr>
                <w:sz w:val="22"/>
                <w:szCs w:val="22"/>
              </w:rPr>
            </w:pPr>
            <w:r w:rsidRPr="00D7021E">
              <w:rPr>
                <w:sz w:val="22"/>
                <w:szCs w:val="22"/>
              </w:rPr>
              <w:t>3.5.1.</w:t>
            </w:r>
          </w:p>
        </w:tc>
        <w:tc>
          <w:tcPr>
            <w:tcW w:w="2410" w:type="dxa"/>
          </w:tcPr>
          <w:p w:rsidR="000F08B7" w:rsidRPr="00D7021E" w:rsidRDefault="000F08B7" w:rsidP="00513EBA">
            <w:pPr>
              <w:overflowPunct/>
              <w:autoSpaceDE/>
              <w:autoSpaceDN/>
              <w:adjustRightInd/>
              <w:textAlignment w:val="auto"/>
              <w:rPr>
                <w:color w:val="000000"/>
                <w:sz w:val="22"/>
                <w:szCs w:val="22"/>
              </w:rPr>
            </w:pPr>
            <w:r w:rsidRPr="00D7021E">
              <w:rPr>
                <w:color w:val="000000"/>
                <w:sz w:val="22"/>
                <w:szCs w:val="22"/>
              </w:rPr>
              <w:t xml:space="preserve">Проведение родительских собраний (круглых столов, конференций, консультаций и т.д.) по сопровождению профессионального </w:t>
            </w:r>
            <w:r w:rsidRPr="00D7021E">
              <w:rPr>
                <w:color w:val="000000"/>
                <w:sz w:val="22"/>
                <w:szCs w:val="22"/>
              </w:rPr>
              <w:lastRenderedPageBreak/>
              <w:t>самоопределения обучающихся</w:t>
            </w:r>
          </w:p>
        </w:tc>
        <w:tc>
          <w:tcPr>
            <w:tcW w:w="1275" w:type="dxa"/>
          </w:tcPr>
          <w:p w:rsidR="000F08B7" w:rsidRPr="00D7021E" w:rsidRDefault="000F08B7" w:rsidP="00513EBA">
            <w:pPr>
              <w:jc w:val="center"/>
              <w:rPr>
                <w:sz w:val="22"/>
                <w:szCs w:val="22"/>
              </w:rPr>
            </w:pPr>
            <w:r w:rsidRPr="00D7021E">
              <w:rPr>
                <w:sz w:val="22"/>
                <w:szCs w:val="22"/>
              </w:rPr>
              <w:lastRenderedPageBreak/>
              <w:t xml:space="preserve">2022-2023 </w:t>
            </w:r>
            <w:proofErr w:type="spellStart"/>
            <w:r w:rsidRPr="00D7021E">
              <w:rPr>
                <w:sz w:val="22"/>
                <w:szCs w:val="22"/>
              </w:rPr>
              <w:t>уч.г</w:t>
            </w:r>
            <w:proofErr w:type="spellEnd"/>
            <w:r w:rsidRPr="00D7021E">
              <w:rPr>
                <w:sz w:val="22"/>
                <w:szCs w:val="22"/>
              </w:rPr>
              <w:t>.</w:t>
            </w:r>
          </w:p>
        </w:tc>
        <w:tc>
          <w:tcPr>
            <w:tcW w:w="1701" w:type="dxa"/>
          </w:tcPr>
          <w:p w:rsidR="000F08B7" w:rsidRPr="00D7021E" w:rsidRDefault="000F08B7" w:rsidP="00513EBA">
            <w:pPr>
              <w:overflowPunct/>
              <w:autoSpaceDE/>
              <w:autoSpaceDN/>
              <w:adjustRightInd/>
              <w:textAlignment w:val="auto"/>
              <w:rPr>
                <w:sz w:val="22"/>
                <w:szCs w:val="22"/>
              </w:rPr>
            </w:pPr>
          </w:p>
        </w:tc>
        <w:tc>
          <w:tcPr>
            <w:tcW w:w="4820" w:type="dxa"/>
          </w:tcPr>
          <w:p w:rsidR="000F08B7" w:rsidRPr="00D7021E" w:rsidRDefault="00284ED2" w:rsidP="00284ED2">
            <w:pPr>
              <w:overflowPunct/>
              <w:autoSpaceDE/>
              <w:autoSpaceDN/>
              <w:adjustRightInd/>
              <w:ind w:left="34"/>
              <w:textAlignment w:val="auto"/>
              <w:rPr>
                <w:sz w:val="22"/>
                <w:szCs w:val="22"/>
              </w:rPr>
            </w:pPr>
            <w:r w:rsidRPr="00D7021E">
              <w:rPr>
                <w:sz w:val="22"/>
                <w:szCs w:val="22"/>
              </w:rPr>
              <w:t>Материалы для ознакомления</w:t>
            </w:r>
          </w:p>
        </w:tc>
        <w:tc>
          <w:tcPr>
            <w:tcW w:w="1984" w:type="dxa"/>
          </w:tcPr>
          <w:p w:rsidR="000F08B7" w:rsidRPr="00D7021E" w:rsidRDefault="0010365C" w:rsidP="00513EBA">
            <w:pPr>
              <w:overflowPunct/>
              <w:autoSpaceDE/>
              <w:autoSpaceDN/>
              <w:adjustRightInd/>
              <w:textAlignment w:val="auto"/>
              <w:rPr>
                <w:sz w:val="22"/>
                <w:szCs w:val="22"/>
              </w:rPr>
            </w:pPr>
            <w:hyperlink r:id="rId52" w:history="1">
              <w:r w:rsidR="000F08B7" w:rsidRPr="00D7021E">
                <w:rPr>
                  <w:rStyle w:val="a4"/>
                  <w:sz w:val="22"/>
                  <w:szCs w:val="22"/>
                </w:rPr>
                <w:t>http://resurs-yar.ru/roditelyam/</w:t>
              </w:r>
            </w:hyperlink>
          </w:p>
        </w:tc>
        <w:tc>
          <w:tcPr>
            <w:tcW w:w="2410" w:type="dxa"/>
          </w:tcPr>
          <w:p w:rsidR="000F08B7" w:rsidRPr="00D7021E" w:rsidRDefault="00284ED2" w:rsidP="003E52C0">
            <w:pPr>
              <w:overflowPunct/>
              <w:autoSpaceDE/>
              <w:autoSpaceDN/>
              <w:adjustRightInd/>
              <w:textAlignment w:val="auto"/>
              <w:rPr>
                <w:sz w:val="22"/>
                <w:szCs w:val="22"/>
              </w:rPr>
            </w:pPr>
            <w:r w:rsidRPr="00D7021E">
              <w:rPr>
                <w:sz w:val="22"/>
                <w:szCs w:val="22"/>
              </w:rPr>
              <w:t>Проведены профориентационные мероприятия для родителей (законных представителей)</w:t>
            </w:r>
          </w:p>
        </w:tc>
      </w:tr>
      <w:tr w:rsidR="00284ED2" w:rsidRPr="00D7021E" w:rsidTr="00C5029C">
        <w:tc>
          <w:tcPr>
            <w:tcW w:w="15559" w:type="dxa"/>
            <w:gridSpan w:val="7"/>
          </w:tcPr>
          <w:p w:rsidR="00284ED2" w:rsidRPr="00D7021E" w:rsidRDefault="00284ED2" w:rsidP="00284ED2">
            <w:pPr>
              <w:overflowPunct/>
              <w:autoSpaceDE/>
              <w:autoSpaceDN/>
              <w:adjustRightInd/>
              <w:jc w:val="center"/>
              <w:textAlignment w:val="auto"/>
              <w:rPr>
                <w:b/>
                <w:sz w:val="22"/>
                <w:szCs w:val="22"/>
              </w:rPr>
            </w:pPr>
            <w:r w:rsidRPr="00D7021E">
              <w:rPr>
                <w:b/>
                <w:sz w:val="22"/>
                <w:szCs w:val="22"/>
                <w:lang w:val="en-US"/>
              </w:rPr>
              <w:lastRenderedPageBreak/>
              <w:t>IV</w:t>
            </w:r>
            <w:r w:rsidRPr="00D7021E">
              <w:rPr>
                <w:b/>
                <w:sz w:val="22"/>
                <w:szCs w:val="22"/>
              </w:rPr>
              <w:t xml:space="preserve">. Мониторинг и анализ </w:t>
            </w:r>
            <w:r w:rsidRPr="00D7021E">
              <w:rPr>
                <w:b/>
                <w:color w:val="000000"/>
                <w:sz w:val="22"/>
                <w:szCs w:val="22"/>
              </w:rPr>
              <w:t>достижения показателей системы работы по самоопределению и профессиональной ориентации обучающихся</w:t>
            </w:r>
          </w:p>
        </w:tc>
      </w:tr>
      <w:tr w:rsidR="00284ED2" w:rsidRPr="00D7021E" w:rsidTr="00284ED2">
        <w:tc>
          <w:tcPr>
            <w:tcW w:w="959" w:type="dxa"/>
          </w:tcPr>
          <w:p w:rsidR="00284ED2" w:rsidRPr="00D7021E" w:rsidRDefault="00284ED2" w:rsidP="003E52C0">
            <w:pPr>
              <w:overflowPunct/>
              <w:autoSpaceDE/>
              <w:autoSpaceDN/>
              <w:adjustRightInd/>
              <w:jc w:val="center"/>
              <w:textAlignment w:val="auto"/>
              <w:rPr>
                <w:sz w:val="22"/>
                <w:szCs w:val="22"/>
              </w:rPr>
            </w:pPr>
            <w:r w:rsidRPr="00D7021E">
              <w:rPr>
                <w:sz w:val="22"/>
                <w:szCs w:val="22"/>
              </w:rPr>
              <w:t>4.1.</w:t>
            </w:r>
          </w:p>
        </w:tc>
        <w:tc>
          <w:tcPr>
            <w:tcW w:w="2410" w:type="dxa"/>
          </w:tcPr>
          <w:p w:rsidR="00284ED2" w:rsidRPr="00D7021E" w:rsidRDefault="00284ED2" w:rsidP="003E52C0">
            <w:pPr>
              <w:overflowPunct/>
              <w:autoSpaceDE/>
              <w:autoSpaceDN/>
              <w:adjustRightInd/>
              <w:textAlignment w:val="auto"/>
              <w:rPr>
                <w:sz w:val="22"/>
                <w:szCs w:val="22"/>
              </w:rPr>
            </w:pPr>
            <w:r w:rsidRPr="00D7021E">
              <w:rPr>
                <w:sz w:val="22"/>
                <w:szCs w:val="22"/>
              </w:rPr>
              <w:t xml:space="preserve">Проведение мониторинга по самоопределению и профессиональной ориентации </w:t>
            </w:r>
            <w:proofErr w:type="gramStart"/>
            <w:r w:rsidRPr="00D7021E">
              <w:rPr>
                <w:sz w:val="22"/>
                <w:szCs w:val="22"/>
              </w:rPr>
              <w:t>обучающихся</w:t>
            </w:r>
            <w:proofErr w:type="gramEnd"/>
          </w:p>
        </w:tc>
        <w:tc>
          <w:tcPr>
            <w:tcW w:w="1275" w:type="dxa"/>
          </w:tcPr>
          <w:p w:rsidR="00284ED2" w:rsidRPr="00D7021E" w:rsidRDefault="00284ED2" w:rsidP="00483EFE">
            <w:pPr>
              <w:overflowPunct/>
              <w:autoSpaceDE/>
              <w:autoSpaceDN/>
              <w:adjustRightInd/>
              <w:jc w:val="center"/>
              <w:textAlignment w:val="auto"/>
              <w:rPr>
                <w:sz w:val="22"/>
                <w:szCs w:val="22"/>
              </w:rPr>
            </w:pPr>
            <w:r w:rsidRPr="00D7021E">
              <w:rPr>
                <w:sz w:val="22"/>
                <w:szCs w:val="22"/>
              </w:rPr>
              <w:t>Декабрь, 2022 г. - январь, 2023 г.</w:t>
            </w:r>
          </w:p>
        </w:tc>
        <w:tc>
          <w:tcPr>
            <w:tcW w:w="1701" w:type="dxa"/>
          </w:tcPr>
          <w:p w:rsidR="00284ED2" w:rsidRPr="00D7021E" w:rsidRDefault="00284ED2" w:rsidP="00566054">
            <w:pPr>
              <w:overflowPunct/>
              <w:autoSpaceDE/>
              <w:autoSpaceDN/>
              <w:adjustRightInd/>
              <w:jc w:val="center"/>
              <w:textAlignment w:val="auto"/>
              <w:rPr>
                <w:sz w:val="22"/>
                <w:szCs w:val="22"/>
              </w:rPr>
            </w:pPr>
          </w:p>
        </w:tc>
        <w:tc>
          <w:tcPr>
            <w:tcW w:w="4820" w:type="dxa"/>
          </w:tcPr>
          <w:p w:rsidR="00284ED2" w:rsidRPr="00D7021E" w:rsidRDefault="00284ED2" w:rsidP="003E52C0">
            <w:pPr>
              <w:pStyle w:val="aa"/>
              <w:ind w:left="0"/>
              <w:rPr>
                <w:color w:val="000000"/>
                <w:sz w:val="22"/>
              </w:rPr>
            </w:pPr>
            <w:r w:rsidRPr="00D7021E">
              <w:rPr>
                <w:sz w:val="22"/>
              </w:rPr>
              <w:t>Материалы для ознакомления</w:t>
            </w:r>
          </w:p>
        </w:tc>
        <w:tc>
          <w:tcPr>
            <w:tcW w:w="1984" w:type="dxa"/>
          </w:tcPr>
          <w:p w:rsidR="00284ED2" w:rsidRPr="00D7021E" w:rsidRDefault="0010365C" w:rsidP="003E52C0">
            <w:pPr>
              <w:overflowPunct/>
              <w:autoSpaceDE/>
              <w:autoSpaceDN/>
              <w:adjustRightInd/>
              <w:textAlignment w:val="auto"/>
              <w:rPr>
                <w:sz w:val="22"/>
                <w:szCs w:val="22"/>
              </w:rPr>
            </w:pPr>
            <w:hyperlink r:id="rId53" w:history="1">
              <w:r w:rsidR="00284ED2" w:rsidRPr="00D7021E">
                <w:rPr>
                  <w:rStyle w:val="a4"/>
                  <w:sz w:val="22"/>
                  <w:szCs w:val="22"/>
                </w:rPr>
                <w:t>https://resurs-yar.ru/proforientaciya/analiticheskie_materialy_stati1/</w:t>
              </w:r>
            </w:hyperlink>
          </w:p>
        </w:tc>
        <w:tc>
          <w:tcPr>
            <w:tcW w:w="2410" w:type="dxa"/>
          </w:tcPr>
          <w:p w:rsidR="00284ED2" w:rsidRDefault="00284ED2" w:rsidP="00284ED2">
            <w:pPr>
              <w:rPr>
                <w:sz w:val="22"/>
                <w:szCs w:val="22"/>
              </w:rPr>
            </w:pPr>
            <w:r w:rsidRPr="00D7021E">
              <w:rPr>
                <w:sz w:val="22"/>
                <w:szCs w:val="22"/>
              </w:rPr>
              <w:t xml:space="preserve">Организован и проведён мониторинг по самоопределению и профессиональной ориентации </w:t>
            </w:r>
            <w:proofErr w:type="gramStart"/>
            <w:r w:rsidRPr="00D7021E">
              <w:rPr>
                <w:sz w:val="22"/>
                <w:szCs w:val="22"/>
              </w:rPr>
              <w:t>обучающихся</w:t>
            </w:r>
            <w:proofErr w:type="gramEnd"/>
            <w:r w:rsidR="00BE147D">
              <w:rPr>
                <w:sz w:val="22"/>
                <w:szCs w:val="22"/>
              </w:rPr>
              <w:t>.</w:t>
            </w:r>
          </w:p>
          <w:p w:rsidR="00BE147D" w:rsidRPr="00D7021E" w:rsidRDefault="00CA495E" w:rsidP="00284ED2">
            <w:pPr>
              <w:rPr>
                <w:b/>
                <w:sz w:val="22"/>
                <w:szCs w:val="22"/>
              </w:rPr>
            </w:pPr>
            <w:r>
              <w:rPr>
                <w:sz w:val="22"/>
                <w:szCs w:val="22"/>
              </w:rPr>
              <w:t>Проведён анализ, выявлены проблемы, проработаны адресные рекомендации</w:t>
            </w:r>
          </w:p>
        </w:tc>
      </w:tr>
      <w:tr w:rsidR="00284ED2" w:rsidRPr="00D7021E" w:rsidTr="00284ED2">
        <w:tc>
          <w:tcPr>
            <w:tcW w:w="959" w:type="dxa"/>
          </w:tcPr>
          <w:p w:rsidR="00284ED2" w:rsidRPr="00D7021E" w:rsidRDefault="00284ED2" w:rsidP="003E52C0">
            <w:pPr>
              <w:overflowPunct/>
              <w:autoSpaceDE/>
              <w:autoSpaceDN/>
              <w:adjustRightInd/>
              <w:jc w:val="center"/>
              <w:textAlignment w:val="auto"/>
              <w:rPr>
                <w:sz w:val="22"/>
                <w:szCs w:val="22"/>
              </w:rPr>
            </w:pPr>
            <w:r w:rsidRPr="00D7021E">
              <w:rPr>
                <w:sz w:val="22"/>
                <w:szCs w:val="22"/>
              </w:rPr>
              <w:t>4.2.</w:t>
            </w:r>
          </w:p>
        </w:tc>
        <w:tc>
          <w:tcPr>
            <w:tcW w:w="2410" w:type="dxa"/>
          </w:tcPr>
          <w:p w:rsidR="00284ED2" w:rsidRPr="00D7021E" w:rsidRDefault="00284ED2" w:rsidP="003E52C0">
            <w:pPr>
              <w:pStyle w:val="aa"/>
              <w:ind w:left="0"/>
              <w:rPr>
                <w:color w:val="000000"/>
                <w:sz w:val="22"/>
              </w:rPr>
            </w:pPr>
            <w:r w:rsidRPr="00D7021E">
              <w:rPr>
                <w:sz w:val="22"/>
              </w:rPr>
              <w:t xml:space="preserve">Организация участия </w:t>
            </w:r>
            <w:proofErr w:type="gramStart"/>
            <w:r w:rsidRPr="00D7021E">
              <w:rPr>
                <w:sz w:val="22"/>
              </w:rPr>
              <w:t>обучающихся</w:t>
            </w:r>
            <w:proofErr w:type="gramEnd"/>
            <w:r w:rsidRPr="00D7021E">
              <w:rPr>
                <w:sz w:val="22"/>
              </w:rPr>
              <w:t xml:space="preserve"> в мониторинге </w:t>
            </w:r>
          </w:p>
          <w:p w:rsidR="00284ED2" w:rsidRPr="00D7021E" w:rsidRDefault="00284ED2" w:rsidP="003E52C0">
            <w:pPr>
              <w:overflowPunct/>
              <w:autoSpaceDE/>
              <w:autoSpaceDN/>
              <w:adjustRightInd/>
              <w:textAlignment w:val="auto"/>
              <w:rPr>
                <w:sz w:val="22"/>
                <w:szCs w:val="22"/>
              </w:rPr>
            </w:pPr>
            <w:r w:rsidRPr="00D7021E">
              <w:rPr>
                <w:sz w:val="22"/>
                <w:szCs w:val="22"/>
              </w:rPr>
              <w:t>п</w:t>
            </w:r>
            <w:r w:rsidR="00A2398F">
              <w:rPr>
                <w:sz w:val="22"/>
                <w:szCs w:val="22"/>
              </w:rPr>
              <w:t>редпочтений обучающихся 9</w:t>
            </w:r>
            <w:r w:rsidRPr="00D7021E">
              <w:rPr>
                <w:sz w:val="22"/>
                <w:szCs w:val="22"/>
              </w:rPr>
              <w:t xml:space="preserve"> классов по  профессиональному самоопределению, профессиональных планов и  уровня готовности к профессиональному выбору с учётом регионального рынка труда </w:t>
            </w:r>
          </w:p>
        </w:tc>
        <w:tc>
          <w:tcPr>
            <w:tcW w:w="1275" w:type="dxa"/>
          </w:tcPr>
          <w:p w:rsidR="002269B6" w:rsidRPr="00D7021E" w:rsidRDefault="00284ED2" w:rsidP="002269B6">
            <w:pPr>
              <w:overflowPunct/>
              <w:autoSpaceDE/>
              <w:autoSpaceDN/>
              <w:adjustRightInd/>
              <w:jc w:val="center"/>
              <w:textAlignment w:val="auto"/>
              <w:rPr>
                <w:sz w:val="22"/>
                <w:szCs w:val="22"/>
              </w:rPr>
            </w:pPr>
            <w:r w:rsidRPr="00D7021E">
              <w:rPr>
                <w:sz w:val="22"/>
                <w:szCs w:val="22"/>
              </w:rPr>
              <w:t>Октябрь</w:t>
            </w:r>
          </w:p>
          <w:p w:rsidR="00284ED2" w:rsidRPr="00D7021E" w:rsidRDefault="00284ED2" w:rsidP="002269B6">
            <w:pPr>
              <w:overflowPunct/>
              <w:autoSpaceDE/>
              <w:autoSpaceDN/>
              <w:adjustRightInd/>
              <w:jc w:val="center"/>
              <w:textAlignment w:val="auto"/>
              <w:rPr>
                <w:sz w:val="22"/>
                <w:szCs w:val="22"/>
              </w:rPr>
            </w:pPr>
            <w:r w:rsidRPr="00D7021E">
              <w:rPr>
                <w:sz w:val="22"/>
                <w:szCs w:val="22"/>
              </w:rPr>
              <w:t>2022 г.</w:t>
            </w:r>
          </w:p>
        </w:tc>
        <w:tc>
          <w:tcPr>
            <w:tcW w:w="1701" w:type="dxa"/>
          </w:tcPr>
          <w:p w:rsidR="00284ED2" w:rsidRPr="00D7021E" w:rsidRDefault="00284ED2" w:rsidP="00566054">
            <w:pPr>
              <w:overflowPunct/>
              <w:autoSpaceDE/>
              <w:autoSpaceDN/>
              <w:adjustRightInd/>
              <w:jc w:val="center"/>
              <w:textAlignment w:val="auto"/>
              <w:rPr>
                <w:sz w:val="22"/>
                <w:szCs w:val="22"/>
              </w:rPr>
            </w:pPr>
          </w:p>
        </w:tc>
        <w:tc>
          <w:tcPr>
            <w:tcW w:w="4820" w:type="dxa"/>
          </w:tcPr>
          <w:p w:rsidR="00284ED2" w:rsidRPr="00D7021E" w:rsidRDefault="00284ED2" w:rsidP="003E52C0">
            <w:pPr>
              <w:overflowPunct/>
              <w:autoSpaceDE/>
              <w:autoSpaceDN/>
              <w:adjustRightInd/>
              <w:textAlignment w:val="auto"/>
              <w:rPr>
                <w:sz w:val="22"/>
                <w:szCs w:val="22"/>
              </w:rPr>
            </w:pPr>
            <w:r w:rsidRPr="00D7021E">
              <w:rPr>
                <w:sz w:val="22"/>
                <w:szCs w:val="22"/>
              </w:rPr>
              <w:t>Материалы для ознакомления</w:t>
            </w:r>
          </w:p>
        </w:tc>
        <w:tc>
          <w:tcPr>
            <w:tcW w:w="1984" w:type="dxa"/>
          </w:tcPr>
          <w:p w:rsidR="00284ED2" w:rsidRPr="00D7021E" w:rsidRDefault="0010365C" w:rsidP="003E52C0">
            <w:pPr>
              <w:overflowPunct/>
              <w:autoSpaceDE/>
              <w:autoSpaceDN/>
              <w:adjustRightInd/>
              <w:textAlignment w:val="auto"/>
              <w:rPr>
                <w:sz w:val="22"/>
                <w:szCs w:val="22"/>
              </w:rPr>
            </w:pPr>
            <w:hyperlink r:id="rId54" w:history="1">
              <w:r w:rsidR="00284ED2" w:rsidRPr="00D7021E">
                <w:rPr>
                  <w:rStyle w:val="a4"/>
                  <w:sz w:val="22"/>
                  <w:szCs w:val="22"/>
                </w:rPr>
                <w:t>https://resurs-yar.ru/proforientaciya/analiticheskie_materialy_stati1/</w:t>
              </w:r>
            </w:hyperlink>
          </w:p>
        </w:tc>
        <w:tc>
          <w:tcPr>
            <w:tcW w:w="2410" w:type="dxa"/>
          </w:tcPr>
          <w:p w:rsidR="00284ED2" w:rsidRPr="00D7021E" w:rsidRDefault="00284ED2" w:rsidP="00284ED2">
            <w:pPr>
              <w:pStyle w:val="aa"/>
              <w:ind w:left="0"/>
              <w:rPr>
                <w:color w:val="000000"/>
                <w:sz w:val="22"/>
              </w:rPr>
            </w:pPr>
            <w:r w:rsidRPr="00D7021E">
              <w:rPr>
                <w:sz w:val="22"/>
              </w:rPr>
              <w:t xml:space="preserve">Организован и проведён мониторинг </w:t>
            </w:r>
          </w:p>
          <w:p w:rsidR="00284ED2" w:rsidRDefault="00284ED2" w:rsidP="00284ED2">
            <w:pPr>
              <w:rPr>
                <w:sz w:val="22"/>
                <w:szCs w:val="22"/>
              </w:rPr>
            </w:pPr>
            <w:r w:rsidRPr="00D7021E">
              <w:rPr>
                <w:sz w:val="22"/>
                <w:szCs w:val="22"/>
              </w:rPr>
              <w:t>предпочтений обучающихся по  профессиональному самоопределению, профессиональных планов и  уровня готовности к профессиональному выбору с учётом регионального рынка труда на уровнях ООО (9-е классы)</w:t>
            </w:r>
            <w:r w:rsidR="00CA495E">
              <w:rPr>
                <w:sz w:val="22"/>
                <w:szCs w:val="22"/>
              </w:rPr>
              <w:t>.</w:t>
            </w:r>
          </w:p>
          <w:p w:rsidR="00CA495E" w:rsidRPr="00D7021E" w:rsidRDefault="00CA495E" w:rsidP="00284ED2">
            <w:pPr>
              <w:rPr>
                <w:b/>
                <w:sz w:val="22"/>
                <w:szCs w:val="22"/>
              </w:rPr>
            </w:pPr>
            <w:r>
              <w:rPr>
                <w:sz w:val="22"/>
                <w:szCs w:val="22"/>
              </w:rPr>
              <w:t>Проведён анализ, выявлены проблемы, проработаны адресные рекомендации</w:t>
            </w:r>
          </w:p>
        </w:tc>
      </w:tr>
      <w:tr w:rsidR="00284ED2" w:rsidRPr="00D7021E" w:rsidTr="00C5029C">
        <w:tc>
          <w:tcPr>
            <w:tcW w:w="15559" w:type="dxa"/>
            <w:gridSpan w:val="7"/>
            <w:vAlign w:val="center"/>
          </w:tcPr>
          <w:p w:rsidR="00284ED2" w:rsidRPr="00D7021E" w:rsidRDefault="00284ED2" w:rsidP="00284ED2">
            <w:pPr>
              <w:overflowPunct/>
              <w:autoSpaceDE/>
              <w:autoSpaceDN/>
              <w:adjustRightInd/>
              <w:jc w:val="center"/>
              <w:textAlignment w:val="auto"/>
              <w:rPr>
                <w:b/>
                <w:sz w:val="22"/>
                <w:szCs w:val="22"/>
              </w:rPr>
            </w:pPr>
            <w:r w:rsidRPr="00D7021E">
              <w:rPr>
                <w:b/>
                <w:sz w:val="22"/>
                <w:szCs w:val="22"/>
                <w:lang w:val="en-US"/>
              </w:rPr>
              <w:t>V</w:t>
            </w:r>
            <w:r w:rsidRPr="00D7021E">
              <w:rPr>
                <w:b/>
                <w:sz w:val="22"/>
                <w:szCs w:val="22"/>
              </w:rPr>
              <w:t>. Анализ эффективности принятых мер</w:t>
            </w:r>
          </w:p>
        </w:tc>
      </w:tr>
      <w:tr w:rsidR="00284ED2" w:rsidRPr="00D7021E" w:rsidTr="00C5029C">
        <w:tc>
          <w:tcPr>
            <w:tcW w:w="959" w:type="dxa"/>
          </w:tcPr>
          <w:p w:rsidR="00284ED2" w:rsidRPr="00D7021E" w:rsidRDefault="00284ED2" w:rsidP="003E52C0">
            <w:pPr>
              <w:overflowPunct/>
              <w:autoSpaceDE/>
              <w:autoSpaceDN/>
              <w:adjustRightInd/>
              <w:jc w:val="center"/>
              <w:textAlignment w:val="auto"/>
              <w:rPr>
                <w:sz w:val="22"/>
                <w:szCs w:val="22"/>
              </w:rPr>
            </w:pPr>
            <w:r w:rsidRPr="00D7021E">
              <w:rPr>
                <w:sz w:val="22"/>
                <w:szCs w:val="22"/>
              </w:rPr>
              <w:t>5.1.</w:t>
            </w:r>
          </w:p>
        </w:tc>
        <w:tc>
          <w:tcPr>
            <w:tcW w:w="2410" w:type="dxa"/>
          </w:tcPr>
          <w:p w:rsidR="00284ED2" w:rsidRPr="00D7021E" w:rsidRDefault="00284ED2" w:rsidP="003E52C0">
            <w:pPr>
              <w:overflowPunct/>
              <w:autoSpaceDE/>
              <w:autoSpaceDN/>
              <w:adjustRightInd/>
              <w:textAlignment w:val="auto"/>
              <w:rPr>
                <w:sz w:val="22"/>
                <w:szCs w:val="22"/>
              </w:rPr>
            </w:pPr>
            <w:r w:rsidRPr="00D7021E">
              <w:rPr>
                <w:sz w:val="22"/>
                <w:szCs w:val="22"/>
              </w:rPr>
              <w:t xml:space="preserve">Проведение самоанализа </w:t>
            </w:r>
            <w:proofErr w:type="spellStart"/>
            <w:r w:rsidRPr="00D7021E">
              <w:rPr>
                <w:sz w:val="22"/>
                <w:szCs w:val="22"/>
              </w:rPr>
              <w:t>профориенационной</w:t>
            </w:r>
            <w:proofErr w:type="spellEnd"/>
            <w:r w:rsidRPr="00D7021E">
              <w:rPr>
                <w:sz w:val="22"/>
                <w:szCs w:val="22"/>
              </w:rPr>
              <w:t xml:space="preserve"> деятельности</w:t>
            </w:r>
          </w:p>
        </w:tc>
        <w:tc>
          <w:tcPr>
            <w:tcW w:w="1275" w:type="dxa"/>
          </w:tcPr>
          <w:p w:rsidR="00284ED2" w:rsidRPr="00D7021E" w:rsidRDefault="00284ED2" w:rsidP="003E52C0">
            <w:pPr>
              <w:overflowPunct/>
              <w:autoSpaceDE/>
              <w:autoSpaceDN/>
              <w:adjustRightInd/>
              <w:jc w:val="center"/>
              <w:textAlignment w:val="auto"/>
              <w:rPr>
                <w:sz w:val="22"/>
                <w:szCs w:val="22"/>
              </w:rPr>
            </w:pPr>
            <w:r w:rsidRPr="00D7021E">
              <w:rPr>
                <w:sz w:val="22"/>
                <w:szCs w:val="22"/>
              </w:rPr>
              <w:t xml:space="preserve">Май - июнь </w:t>
            </w:r>
          </w:p>
          <w:p w:rsidR="00284ED2" w:rsidRPr="00D7021E" w:rsidRDefault="00284ED2" w:rsidP="003E52C0">
            <w:pPr>
              <w:overflowPunct/>
              <w:autoSpaceDE/>
              <w:autoSpaceDN/>
              <w:adjustRightInd/>
              <w:jc w:val="center"/>
              <w:textAlignment w:val="auto"/>
              <w:rPr>
                <w:sz w:val="22"/>
                <w:szCs w:val="22"/>
              </w:rPr>
            </w:pPr>
            <w:r w:rsidRPr="00D7021E">
              <w:rPr>
                <w:sz w:val="22"/>
                <w:szCs w:val="22"/>
              </w:rPr>
              <w:t>2023 г.</w:t>
            </w:r>
          </w:p>
        </w:tc>
        <w:tc>
          <w:tcPr>
            <w:tcW w:w="1701" w:type="dxa"/>
          </w:tcPr>
          <w:p w:rsidR="00284ED2" w:rsidRPr="00D7021E" w:rsidRDefault="00284ED2" w:rsidP="003E52C0">
            <w:pPr>
              <w:overflowPunct/>
              <w:autoSpaceDE/>
              <w:autoSpaceDN/>
              <w:adjustRightInd/>
              <w:textAlignment w:val="auto"/>
              <w:rPr>
                <w:sz w:val="22"/>
                <w:szCs w:val="22"/>
              </w:rPr>
            </w:pPr>
          </w:p>
        </w:tc>
        <w:tc>
          <w:tcPr>
            <w:tcW w:w="4820" w:type="dxa"/>
          </w:tcPr>
          <w:p w:rsidR="00590C14" w:rsidRDefault="00443038" w:rsidP="00443038">
            <w:pPr>
              <w:tabs>
                <w:tab w:val="left" w:pos="34"/>
              </w:tabs>
              <w:overflowPunct/>
              <w:autoSpaceDE/>
              <w:autoSpaceDN/>
              <w:adjustRightInd/>
              <w:ind w:left="34"/>
              <w:textAlignment w:val="auto"/>
              <w:rPr>
                <w:sz w:val="22"/>
                <w:szCs w:val="22"/>
              </w:rPr>
            </w:pPr>
            <w:r w:rsidRPr="00D7021E">
              <w:rPr>
                <w:sz w:val="22"/>
                <w:szCs w:val="22"/>
              </w:rPr>
              <w:t xml:space="preserve">На основе проведенных мониторингов </w:t>
            </w:r>
          </w:p>
          <w:p w:rsidR="00284ED2" w:rsidRPr="00D7021E" w:rsidRDefault="00284ED2" w:rsidP="00590C14">
            <w:pPr>
              <w:tabs>
                <w:tab w:val="left" w:pos="34"/>
              </w:tabs>
              <w:overflowPunct/>
              <w:autoSpaceDE/>
              <w:autoSpaceDN/>
              <w:adjustRightInd/>
              <w:ind w:left="34"/>
              <w:textAlignment w:val="auto"/>
              <w:rPr>
                <w:sz w:val="22"/>
                <w:szCs w:val="22"/>
              </w:rPr>
            </w:pPr>
          </w:p>
        </w:tc>
        <w:tc>
          <w:tcPr>
            <w:tcW w:w="1984" w:type="dxa"/>
          </w:tcPr>
          <w:p w:rsidR="00284ED2" w:rsidRPr="00D7021E" w:rsidRDefault="00590C14" w:rsidP="00590C14">
            <w:pPr>
              <w:tabs>
                <w:tab w:val="left" w:pos="318"/>
              </w:tabs>
              <w:overflowPunct/>
              <w:autoSpaceDE/>
              <w:autoSpaceDN/>
              <w:adjustRightInd/>
              <w:ind w:left="318" w:hanging="318"/>
              <w:textAlignment w:val="auto"/>
              <w:rPr>
                <w:sz w:val="22"/>
                <w:szCs w:val="22"/>
              </w:rPr>
            </w:pPr>
            <w:r w:rsidRPr="00D7021E">
              <w:rPr>
                <w:sz w:val="22"/>
                <w:szCs w:val="22"/>
              </w:rPr>
              <w:t>п.4.1, 4.2</w:t>
            </w:r>
          </w:p>
        </w:tc>
        <w:tc>
          <w:tcPr>
            <w:tcW w:w="2410" w:type="dxa"/>
          </w:tcPr>
          <w:p w:rsidR="00284ED2" w:rsidRPr="00D7021E" w:rsidRDefault="00284ED2" w:rsidP="003E52C0">
            <w:pPr>
              <w:overflowPunct/>
              <w:autoSpaceDE/>
              <w:autoSpaceDN/>
              <w:adjustRightInd/>
              <w:textAlignment w:val="auto"/>
              <w:rPr>
                <w:sz w:val="22"/>
                <w:szCs w:val="22"/>
              </w:rPr>
            </w:pPr>
            <w:r w:rsidRPr="00D7021E">
              <w:rPr>
                <w:sz w:val="22"/>
                <w:szCs w:val="22"/>
              </w:rPr>
              <w:t xml:space="preserve">Проведён самоанализ </w:t>
            </w:r>
            <w:proofErr w:type="spellStart"/>
            <w:r w:rsidRPr="00D7021E">
              <w:rPr>
                <w:sz w:val="22"/>
                <w:szCs w:val="22"/>
              </w:rPr>
              <w:t>профориенационной</w:t>
            </w:r>
            <w:proofErr w:type="spellEnd"/>
            <w:r w:rsidR="00AE490D" w:rsidRPr="00D7021E">
              <w:rPr>
                <w:sz w:val="22"/>
                <w:szCs w:val="22"/>
              </w:rPr>
              <w:t xml:space="preserve"> </w:t>
            </w:r>
            <w:r w:rsidRPr="00D7021E">
              <w:rPr>
                <w:sz w:val="22"/>
                <w:szCs w:val="22"/>
              </w:rPr>
              <w:t>деятельности. Выявлена динамика. Сделано заключение об эффективности принятых мер</w:t>
            </w:r>
          </w:p>
        </w:tc>
      </w:tr>
    </w:tbl>
    <w:p w:rsidR="0015470C" w:rsidRDefault="0015470C" w:rsidP="000E57C7">
      <w:pPr>
        <w:jc w:val="center"/>
        <w:rPr>
          <w:b/>
          <w:sz w:val="24"/>
          <w:szCs w:val="24"/>
        </w:rPr>
      </w:pPr>
    </w:p>
    <w:p w:rsidR="0015470C" w:rsidRPr="00314B87" w:rsidRDefault="0015470C" w:rsidP="000E57C7">
      <w:pPr>
        <w:jc w:val="center"/>
        <w:rPr>
          <w:b/>
          <w:sz w:val="24"/>
          <w:szCs w:val="24"/>
        </w:rPr>
      </w:pPr>
    </w:p>
    <w:p w:rsidR="003C2C35" w:rsidRPr="00314B87" w:rsidRDefault="003C2C35" w:rsidP="000E57C7">
      <w:pPr>
        <w:jc w:val="center"/>
        <w:rPr>
          <w:b/>
          <w:sz w:val="24"/>
          <w:szCs w:val="24"/>
        </w:rPr>
      </w:pPr>
    </w:p>
    <w:sectPr w:rsidR="003C2C35" w:rsidRPr="00314B87" w:rsidSect="00314B87">
      <w:headerReference w:type="even" r:id="rId55"/>
      <w:headerReference w:type="default" r:id="rId56"/>
      <w:footerReference w:type="even" r:id="rId57"/>
      <w:footerReference w:type="default" r:id="rId58"/>
      <w:headerReference w:type="first" r:id="rId59"/>
      <w:footerReference w:type="first" r:id="rId60"/>
      <w:pgSz w:w="16840" w:h="11907" w:orient="landscape" w:code="9"/>
      <w:pgMar w:top="568" w:right="1134" w:bottom="624" w:left="1134"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AA0" w:rsidRDefault="00FB0AA0">
      <w:r>
        <w:separator/>
      </w:r>
    </w:p>
  </w:endnote>
  <w:endnote w:type="continuationSeparator" w:id="0">
    <w:p w:rsidR="00FB0AA0" w:rsidRDefault="00FB0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Default="00BE147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Pr="00225D2D" w:rsidRDefault="00BE147D" w:rsidP="00225D2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Pr="00225D2D" w:rsidRDefault="00BE147D" w:rsidP="00225D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AA0" w:rsidRDefault="00FB0AA0">
      <w:r>
        <w:separator/>
      </w:r>
    </w:p>
  </w:footnote>
  <w:footnote w:type="continuationSeparator" w:id="0">
    <w:p w:rsidR="00FB0AA0" w:rsidRDefault="00FB0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Default="0010365C" w:rsidP="008823A1">
    <w:pPr>
      <w:pStyle w:val="a5"/>
      <w:framePr w:wrap="around" w:vAnchor="text" w:hAnchor="margin" w:xAlign="center" w:y="1"/>
      <w:rPr>
        <w:rStyle w:val="a6"/>
      </w:rPr>
    </w:pPr>
    <w:r>
      <w:rPr>
        <w:rStyle w:val="a6"/>
      </w:rPr>
      <w:fldChar w:fldCharType="begin"/>
    </w:r>
    <w:r w:rsidR="00BE147D">
      <w:rPr>
        <w:rStyle w:val="a6"/>
      </w:rPr>
      <w:instrText xml:space="preserve">PAGE  </w:instrText>
    </w:r>
    <w:r>
      <w:rPr>
        <w:rStyle w:val="a6"/>
      </w:rPr>
      <w:fldChar w:fldCharType="end"/>
    </w:r>
  </w:p>
  <w:p w:rsidR="00BE147D" w:rsidRDefault="00BE14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Default="00BE147D" w:rsidP="00134977">
    <w:pPr>
      <w:pStyle w:val="a5"/>
      <w:framePr w:wrap="around" w:vAnchor="text" w:hAnchor="margin" w:xAlign="center" w:y="1"/>
      <w:jc w:val="center"/>
      <w:rPr>
        <w:rStyle w:val="a6"/>
        <w:sz w:val="24"/>
        <w:lang w:val="en-US"/>
      </w:rPr>
    </w:pPr>
  </w:p>
  <w:p w:rsidR="00BE147D" w:rsidRDefault="00BE147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7D" w:rsidRPr="00352147" w:rsidRDefault="00BE147D"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5D0"/>
    <w:multiLevelType w:val="hybridMultilevel"/>
    <w:tmpl w:val="A686CF2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B3C2E"/>
    <w:multiLevelType w:val="hybridMultilevel"/>
    <w:tmpl w:val="020CF43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93C9F"/>
    <w:multiLevelType w:val="hybridMultilevel"/>
    <w:tmpl w:val="D43483D8"/>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22C62"/>
    <w:multiLevelType w:val="hybridMultilevel"/>
    <w:tmpl w:val="36CEF21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D26EF6"/>
    <w:multiLevelType w:val="hybridMultilevel"/>
    <w:tmpl w:val="27F06706"/>
    <w:lvl w:ilvl="0" w:tplc="C47E8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5A7606"/>
    <w:multiLevelType w:val="hybridMultilevel"/>
    <w:tmpl w:val="1790476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3F6BD9"/>
    <w:multiLevelType w:val="hybridMultilevel"/>
    <w:tmpl w:val="28E8A3AA"/>
    <w:lvl w:ilvl="0" w:tplc="C47E8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91F31"/>
    <w:multiLevelType w:val="hybridMultilevel"/>
    <w:tmpl w:val="B792136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96733"/>
    <w:multiLevelType w:val="hybridMultilevel"/>
    <w:tmpl w:val="C1DE1DD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EA1353"/>
    <w:multiLevelType w:val="hybridMultilevel"/>
    <w:tmpl w:val="2C1698B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CD0891"/>
    <w:multiLevelType w:val="hybridMultilevel"/>
    <w:tmpl w:val="2BA0118A"/>
    <w:lvl w:ilvl="0" w:tplc="4FECA8FA">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C5C3DF7"/>
    <w:multiLevelType w:val="hybridMultilevel"/>
    <w:tmpl w:val="D090DD8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34058"/>
    <w:multiLevelType w:val="hybridMultilevel"/>
    <w:tmpl w:val="C36EFD2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422C0C"/>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2126C"/>
    <w:multiLevelType w:val="hybridMultilevel"/>
    <w:tmpl w:val="F85C8A24"/>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725B6"/>
    <w:multiLevelType w:val="hybridMultilevel"/>
    <w:tmpl w:val="D48C77A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F0F68"/>
    <w:multiLevelType w:val="hybridMultilevel"/>
    <w:tmpl w:val="774AB3CA"/>
    <w:lvl w:ilvl="0" w:tplc="C47E8EC0">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7">
    <w:nsid w:val="351A560F"/>
    <w:multiLevelType w:val="hybridMultilevel"/>
    <w:tmpl w:val="6600933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99721A"/>
    <w:multiLevelType w:val="hybridMultilevel"/>
    <w:tmpl w:val="45DA391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3655B6"/>
    <w:multiLevelType w:val="hybridMultilevel"/>
    <w:tmpl w:val="F2009376"/>
    <w:lvl w:ilvl="0" w:tplc="0419000F">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DD1426E"/>
    <w:multiLevelType w:val="hybridMultilevel"/>
    <w:tmpl w:val="968AA86E"/>
    <w:lvl w:ilvl="0" w:tplc="C47E8EC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3F072064"/>
    <w:multiLevelType w:val="hybridMultilevel"/>
    <w:tmpl w:val="8EEC904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DB507C"/>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31474A"/>
    <w:multiLevelType w:val="hybridMultilevel"/>
    <w:tmpl w:val="486E2E9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DE4710"/>
    <w:multiLevelType w:val="hybridMultilevel"/>
    <w:tmpl w:val="DCC2B98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A31BAC"/>
    <w:multiLevelType w:val="hybridMultilevel"/>
    <w:tmpl w:val="A45A899C"/>
    <w:lvl w:ilvl="0" w:tplc="C47E8E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4FEB32AE"/>
    <w:multiLevelType w:val="hybridMultilevel"/>
    <w:tmpl w:val="10B42B06"/>
    <w:lvl w:ilvl="0" w:tplc="C47E8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2ED034B"/>
    <w:multiLevelType w:val="hybridMultilevel"/>
    <w:tmpl w:val="64F2F86A"/>
    <w:lvl w:ilvl="0" w:tplc="95C2D1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CF7A59"/>
    <w:multiLevelType w:val="hybridMultilevel"/>
    <w:tmpl w:val="0F8E066E"/>
    <w:lvl w:ilvl="0" w:tplc="C47E8EC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5D7A546A"/>
    <w:multiLevelType w:val="hybridMultilevel"/>
    <w:tmpl w:val="49DA968E"/>
    <w:lvl w:ilvl="0" w:tplc="C2B66A3E">
      <w:start w:val="1"/>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ECC79D4"/>
    <w:multiLevelType w:val="hybridMultilevel"/>
    <w:tmpl w:val="BE569B04"/>
    <w:lvl w:ilvl="0" w:tplc="C47E8EC0">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2">
    <w:nsid w:val="612F03AE"/>
    <w:multiLevelType w:val="hybridMultilevel"/>
    <w:tmpl w:val="3C0E2DE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DA5B2F"/>
    <w:multiLevelType w:val="hybridMultilevel"/>
    <w:tmpl w:val="EC96E13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F12598"/>
    <w:multiLevelType w:val="hybridMultilevel"/>
    <w:tmpl w:val="C6288A44"/>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4B21A9"/>
    <w:multiLevelType w:val="hybridMultilevel"/>
    <w:tmpl w:val="A2C6115E"/>
    <w:lvl w:ilvl="0" w:tplc="89808F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4936CF"/>
    <w:multiLevelType w:val="hybridMultilevel"/>
    <w:tmpl w:val="618C952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3250AD"/>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34004F"/>
    <w:multiLevelType w:val="hybridMultilevel"/>
    <w:tmpl w:val="072A18C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8A37AB"/>
    <w:multiLevelType w:val="hybridMultilevel"/>
    <w:tmpl w:val="0E2E67BE"/>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31533B"/>
    <w:multiLevelType w:val="hybridMultilevel"/>
    <w:tmpl w:val="E278B1A8"/>
    <w:lvl w:ilvl="0" w:tplc="F0A22DA8">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424FCB"/>
    <w:multiLevelType w:val="hybridMultilevel"/>
    <w:tmpl w:val="B1269022"/>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DF2D23"/>
    <w:multiLevelType w:val="hybridMultilevel"/>
    <w:tmpl w:val="44AC0EB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135F13"/>
    <w:multiLevelType w:val="hybridMultilevel"/>
    <w:tmpl w:val="0A98D350"/>
    <w:lvl w:ilvl="0" w:tplc="63727E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306C11"/>
    <w:multiLevelType w:val="hybridMultilevel"/>
    <w:tmpl w:val="1264DCEC"/>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9B49E0"/>
    <w:multiLevelType w:val="hybridMultilevel"/>
    <w:tmpl w:val="49D86AB0"/>
    <w:lvl w:ilvl="0" w:tplc="DBEC9DE0">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F14371"/>
    <w:multiLevelType w:val="hybridMultilevel"/>
    <w:tmpl w:val="FF16B70E"/>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4"/>
  </w:num>
  <w:num w:numId="4">
    <w:abstractNumId w:val="24"/>
  </w:num>
  <w:num w:numId="5">
    <w:abstractNumId w:val="7"/>
  </w:num>
  <w:num w:numId="6">
    <w:abstractNumId w:val="3"/>
  </w:num>
  <w:num w:numId="7">
    <w:abstractNumId w:val="41"/>
  </w:num>
  <w:num w:numId="8">
    <w:abstractNumId w:val="46"/>
  </w:num>
  <w:num w:numId="9">
    <w:abstractNumId w:val="5"/>
  </w:num>
  <w:num w:numId="10">
    <w:abstractNumId w:val="17"/>
  </w:num>
  <w:num w:numId="11">
    <w:abstractNumId w:val="39"/>
  </w:num>
  <w:num w:numId="12">
    <w:abstractNumId w:val="12"/>
  </w:num>
  <w:num w:numId="13">
    <w:abstractNumId w:val="36"/>
  </w:num>
  <w:num w:numId="14">
    <w:abstractNumId w:val="9"/>
  </w:num>
  <w:num w:numId="15">
    <w:abstractNumId w:val="0"/>
  </w:num>
  <w:num w:numId="16">
    <w:abstractNumId w:val="23"/>
  </w:num>
  <w:num w:numId="17">
    <w:abstractNumId w:val="21"/>
  </w:num>
  <w:num w:numId="18">
    <w:abstractNumId w:val="1"/>
  </w:num>
  <w:num w:numId="19">
    <w:abstractNumId w:val="16"/>
  </w:num>
  <w:num w:numId="20">
    <w:abstractNumId w:val="11"/>
  </w:num>
  <w:num w:numId="21">
    <w:abstractNumId w:val="4"/>
  </w:num>
  <w:num w:numId="22">
    <w:abstractNumId w:val="18"/>
  </w:num>
  <w:num w:numId="23">
    <w:abstractNumId w:val="42"/>
  </w:num>
  <w:num w:numId="24">
    <w:abstractNumId w:val="15"/>
  </w:num>
  <w:num w:numId="25">
    <w:abstractNumId w:val="45"/>
  </w:num>
  <w:num w:numId="26">
    <w:abstractNumId w:val="30"/>
  </w:num>
  <w:num w:numId="27">
    <w:abstractNumId w:val="10"/>
  </w:num>
  <w:num w:numId="28">
    <w:abstractNumId w:val="37"/>
  </w:num>
  <w:num w:numId="29">
    <w:abstractNumId w:val="43"/>
  </w:num>
  <w:num w:numId="30">
    <w:abstractNumId w:val="13"/>
  </w:num>
  <w:num w:numId="31">
    <w:abstractNumId w:val="22"/>
  </w:num>
  <w:num w:numId="32">
    <w:abstractNumId w:val="2"/>
  </w:num>
  <w:num w:numId="33">
    <w:abstractNumId w:val="29"/>
  </w:num>
  <w:num w:numId="34">
    <w:abstractNumId w:val="19"/>
  </w:num>
  <w:num w:numId="35">
    <w:abstractNumId w:val="27"/>
  </w:num>
  <w:num w:numId="36">
    <w:abstractNumId w:val="8"/>
  </w:num>
  <w:num w:numId="37">
    <w:abstractNumId w:val="40"/>
  </w:num>
  <w:num w:numId="38">
    <w:abstractNumId w:val="28"/>
  </w:num>
  <w:num w:numId="39">
    <w:abstractNumId w:val="35"/>
  </w:num>
  <w:num w:numId="40">
    <w:abstractNumId w:val="6"/>
  </w:num>
  <w:num w:numId="41">
    <w:abstractNumId w:val="31"/>
  </w:num>
  <w:num w:numId="42">
    <w:abstractNumId w:val="38"/>
  </w:num>
  <w:num w:numId="43">
    <w:abstractNumId w:val="44"/>
  </w:num>
  <w:num w:numId="44">
    <w:abstractNumId w:val="33"/>
  </w:num>
  <w:num w:numId="45">
    <w:abstractNumId w:val="32"/>
  </w:num>
  <w:num w:numId="46">
    <w:abstractNumId w:val="25"/>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180475"/>
    <w:rsid w:val="00003C5E"/>
    <w:rsid w:val="000044B7"/>
    <w:rsid w:val="000134B2"/>
    <w:rsid w:val="0001445B"/>
    <w:rsid w:val="00014F79"/>
    <w:rsid w:val="00020697"/>
    <w:rsid w:val="00033AF8"/>
    <w:rsid w:val="0005079F"/>
    <w:rsid w:val="00051078"/>
    <w:rsid w:val="00057B1B"/>
    <w:rsid w:val="00062B78"/>
    <w:rsid w:val="000663B2"/>
    <w:rsid w:val="00095D54"/>
    <w:rsid w:val="00095DA7"/>
    <w:rsid w:val="000B04E6"/>
    <w:rsid w:val="000B3121"/>
    <w:rsid w:val="000C4C30"/>
    <w:rsid w:val="000C6346"/>
    <w:rsid w:val="000D01B3"/>
    <w:rsid w:val="000E0826"/>
    <w:rsid w:val="000E3D8C"/>
    <w:rsid w:val="000E57C7"/>
    <w:rsid w:val="000E5BB3"/>
    <w:rsid w:val="000F08B7"/>
    <w:rsid w:val="000F0D03"/>
    <w:rsid w:val="000F393D"/>
    <w:rsid w:val="00102136"/>
    <w:rsid w:val="0010365C"/>
    <w:rsid w:val="00110FA9"/>
    <w:rsid w:val="001161FD"/>
    <w:rsid w:val="00134691"/>
    <w:rsid w:val="00134977"/>
    <w:rsid w:val="001412D6"/>
    <w:rsid w:val="00143CA1"/>
    <w:rsid w:val="00143E74"/>
    <w:rsid w:val="001443D3"/>
    <w:rsid w:val="001446C4"/>
    <w:rsid w:val="00145FBF"/>
    <w:rsid w:val="00146EC0"/>
    <w:rsid w:val="00153AAF"/>
    <w:rsid w:val="0015470C"/>
    <w:rsid w:val="00166D24"/>
    <w:rsid w:val="00175F02"/>
    <w:rsid w:val="00180475"/>
    <w:rsid w:val="001827CE"/>
    <w:rsid w:val="00190A51"/>
    <w:rsid w:val="00191785"/>
    <w:rsid w:val="001A3404"/>
    <w:rsid w:val="001C6A46"/>
    <w:rsid w:val="001D63BC"/>
    <w:rsid w:val="001D7C14"/>
    <w:rsid w:val="001E0E71"/>
    <w:rsid w:val="001F025E"/>
    <w:rsid w:val="001F0679"/>
    <w:rsid w:val="001F14D1"/>
    <w:rsid w:val="001F1F55"/>
    <w:rsid w:val="002001FD"/>
    <w:rsid w:val="00210AE7"/>
    <w:rsid w:val="0021234C"/>
    <w:rsid w:val="002165BB"/>
    <w:rsid w:val="0022272F"/>
    <w:rsid w:val="00225D2D"/>
    <w:rsid w:val="002269B6"/>
    <w:rsid w:val="002310E4"/>
    <w:rsid w:val="002321FE"/>
    <w:rsid w:val="002326E3"/>
    <w:rsid w:val="00236553"/>
    <w:rsid w:val="00247871"/>
    <w:rsid w:val="00247B75"/>
    <w:rsid w:val="00250A3E"/>
    <w:rsid w:val="00260907"/>
    <w:rsid w:val="00267EF0"/>
    <w:rsid w:val="00273B75"/>
    <w:rsid w:val="00276855"/>
    <w:rsid w:val="00282F59"/>
    <w:rsid w:val="002843F9"/>
    <w:rsid w:val="00284ED2"/>
    <w:rsid w:val="0028500D"/>
    <w:rsid w:val="0029507F"/>
    <w:rsid w:val="002A3300"/>
    <w:rsid w:val="002B5112"/>
    <w:rsid w:val="002B58D0"/>
    <w:rsid w:val="002D4360"/>
    <w:rsid w:val="002E2A8F"/>
    <w:rsid w:val="002E4282"/>
    <w:rsid w:val="002E71DD"/>
    <w:rsid w:val="002E7373"/>
    <w:rsid w:val="002F28E7"/>
    <w:rsid w:val="002F3676"/>
    <w:rsid w:val="0031060C"/>
    <w:rsid w:val="00311956"/>
    <w:rsid w:val="00314B87"/>
    <w:rsid w:val="0032234F"/>
    <w:rsid w:val="00322613"/>
    <w:rsid w:val="003473E1"/>
    <w:rsid w:val="00347C06"/>
    <w:rsid w:val="00352147"/>
    <w:rsid w:val="0035432A"/>
    <w:rsid w:val="0035489C"/>
    <w:rsid w:val="003575AD"/>
    <w:rsid w:val="00360FDC"/>
    <w:rsid w:val="0036737C"/>
    <w:rsid w:val="00370F67"/>
    <w:rsid w:val="00376845"/>
    <w:rsid w:val="003773FA"/>
    <w:rsid w:val="003876C1"/>
    <w:rsid w:val="00391446"/>
    <w:rsid w:val="003B20BB"/>
    <w:rsid w:val="003B6922"/>
    <w:rsid w:val="003B6F8D"/>
    <w:rsid w:val="003C2C35"/>
    <w:rsid w:val="003C447A"/>
    <w:rsid w:val="003D14D9"/>
    <w:rsid w:val="003D452D"/>
    <w:rsid w:val="003E22CA"/>
    <w:rsid w:val="003E34C5"/>
    <w:rsid w:val="003E52C0"/>
    <w:rsid w:val="003E5427"/>
    <w:rsid w:val="003F158E"/>
    <w:rsid w:val="003F6ACD"/>
    <w:rsid w:val="00411EBF"/>
    <w:rsid w:val="00413EAE"/>
    <w:rsid w:val="0042460B"/>
    <w:rsid w:val="00432A5D"/>
    <w:rsid w:val="00440606"/>
    <w:rsid w:val="004410F6"/>
    <w:rsid w:val="00443038"/>
    <w:rsid w:val="0045667C"/>
    <w:rsid w:val="00456E9A"/>
    <w:rsid w:val="004744E8"/>
    <w:rsid w:val="004751C3"/>
    <w:rsid w:val="00480130"/>
    <w:rsid w:val="00483EFE"/>
    <w:rsid w:val="00484214"/>
    <w:rsid w:val="00484844"/>
    <w:rsid w:val="004849D2"/>
    <w:rsid w:val="004947D9"/>
    <w:rsid w:val="00495A7F"/>
    <w:rsid w:val="004A0D47"/>
    <w:rsid w:val="004B513D"/>
    <w:rsid w:val="004C1901"/>
    <w:rsid w:val="004D0736"/>
    <w:rsid w:val="004D7687"/>
    <w:rsid w:val="004E0792"/>
    <w:rsid w:val="004E1D41"/>
    <w:rsid w:val="004E691D"/>
    <w:rsid w:val="004F0BA6"/>
    <w:rsid w:val="004F1999"/>
    <w:rsid w:val="004F5FCE"/>
    <w:rsid w:val="00513EBA"/>
    <w:rsid w:val="00514614"/>
    <w:rsid w:val="00514817"/>
    <w:rsid w:val="005153A9"/>
    <w:rsid w:val="00516303"/>
    <w:rsid w:val="00517029"/>
    <w:rsid w:val="00523688"/>
    <w:rsid w:val="00543A7B"/>
    <w:rsid w:val="005448B5"/>
    <w:rsid w:val="005507A1"/>
    <w:rsid w:val="0055487F"/>
    <w:rsid w:val="0056426B"/>
    <w:rsid w:val="00565617"/>
    <w:rsid w:val="00566054"/>
    <w:rsid w:val="005674E6"/>
    <w:rsid w:val="00571209"/>
    <w:rsid w:val="0058199E"/>
    <w:rsid w:val="0058529C"/>
    <w:rsid w:val="00585302"/>
    <w:rsid w:val="00590C14"/>
    <w:rsid w:val="005936EB"/>
    <w:rsid w:val="00594C68"/>
    <w:rsid w:val="005A0791"/>
    <w:rsid w:val="005A376F"/>
    <w:rsid w:val="005A380A"/>
    <w:rsid w:val="005A7282"/>
    <w:rsid w:val="005C3BA8"/>
    <w:rsid w:val="005C4D12"/>
    <w:rsid w:val="005D1AA0"/>
    <w:rsid w:val="005D3E47"/>
    <w:rsid w:val="005E719A"/>
    <w:rsid w:val="005F2D2C"/>
    <w:rsid w:val="005F54F2"/>
    <w:rsid w:val="005F7339"/>
    <w:rsid w:val="0061137B"/>
    <w:rsid w:val="00616415"/>
    <w:rsid w:val="00616E1B"/>
    <w:rsid w:val="006260F1"/>
    <w:rsid w:val="006342D8"/>
    <w:rsid w:val="00643B76"/>
    <w:rsid w:val="00643CED"/>
    <w:rsid w:val="00665A05"/>
    <w:rsid w:val="0067235C"/>
    <w:rsid w:val="0069635A"/>
    <w:rsid w:val="006A0365"/>
    <w:rsid w:val="006A0BC0"/>
    <w:rsid w:val="006B4DCF"/>
    <w:rsid w:val="006C3294"/>
    <w:rsid w:val="006C3715"/>
    <w:rsid w:val="006C7BCA"/>
    <w:rsid w:val="006D0002"/>
    <w:rsid w:val="006E1729"/>
    <w:rsid w:val="006E2583"/>
    <w:rsid w:val="007031E2"/>
    <w:rsid w:val="0070524B"/>
    <w:rsid w:val="00710083"/>
    <w:rsid w:val="0072537F"/>
    <w:rsid w:val="007277BB"/>
    <w:rsid w:val="00727910"/>
    <w:rsid w:val="00737D9D"/>
    <w:rsid w:val="00742C0A"/>
    <w:rsid w:val="007560AA"/>
    <w:rsid w:val="00761EB2"/>
    <w:rsid w:val="00772602"/>
    <w:rsid w:val="007772EC"/>
    <w:rsid w:val="00791794"/>
    <w:rsid w:val="007A6943"/>
    <w:rsid w:val="007A6E55"/>
    <w:rsid w:val="007B26FD"/>
    <w:rsid w:val="007B3F54"/>
    <w:rsid w:val="007C2607"/>
    <w:rsid w:val="007D39B3"/>
    <w:rsid w:val="007D4D67"/>
    <w:rsid w:val="007D7EBF"/>
    <w:rsid w:val="007E45F0"/>
    <w:rsid w:val="007F5A97"/>
    <w:rsid w:val="00811D03"/>
    <w:rsid w:val="008137C9"/>
    <w:rsid w:val="00822303"/>
    <w:rsid w:val="008225B3"/>
    <w:rsid w:val="00824D97"/>
    <w:rsid w:val="00844F21"/>
    <w:rsid w:val="0084708D"/>
    <w:rsid w:val="00857386"/>
    <w:rsid w:val="00865E19"/>
    <w:rsid w:val="0087206F"/>
    <w:rsid w:val="00881CD8"/>
    <w:rsid w:val="008823A1"/>
    <w:rsid w:val="00886D9F"/>
    <w:rsid w:val="0089152B"/>
    <w:rsid w:val="008A5169"/>
    <w:rsid w:val="008A573F"/>
    <w:rsid w:val="008B50A1"/>
    <w:rsid w:val="008C4D18"/>
    <w:rsid w:val="008C4FF6"/>
    <w:rsid w:val="008C78F8"/>
    <w:rsid w:val="008D24BD"/>
    <w:rsid w:val="008D52DA"/>
    <w:rsid w:val="008D6EF0"/>
    <w:rsid w:val="008E2E14"/>
    <w:rsid w:val="008F6CA4"/>
    <w:rsid w:val="00901F12"/>
    <w:rsid w:val="00906205"/>
    <w:rsid w:val="00910985"/>
    <w:rsid w:val="0091505A"/>
    <w:rsid w:val="0092193B"/>
    <w:rsid w:val="0092389D"/>
    <w:rsid w:val="00923AD6"/>
    <w:rsid w:val="0092554E"/>
    <w:rsid w:val="00931A47"/>
    <w:rsid w:val="00940942"/>
    <w:rsid w:val="00945529"/>
    <w:rsid w:val="009525A6"/>
    <w:rsid w:val="00960C96"/>
    <w:rsid w:val="00963C4B"/>
    <w:rsid w:val="00965C90"/>
    <w:rsid w:val="00972982"/>
    <w:rsid w:val="00974374"/>
    <w:rsid w:val="0097763B"/>
    <w:rsid w:val="009949AE"/>
    <w:rsid w:val="009B56C1"/>
    <w:rsid w:val="009C74F6"/>
    <w:rsid w:val="009D46C9"/>
    <w:rsid w:val="009F47A4"/>
    <w:rsid w:val="009F5469"/>
    <w:rsid w:val="00A02A1D"/>
    <w:rsid w:val="00A2387A"/>
    <w:rsid w:val="00A2398F"/>
    <w:rsid w:val="00A3171A"/>
    <w:rsid w:val="00A32343"/>
    <w:rsid w:val="00A32EDE"/>
    <w:rsid w:val="00A33B5F"/>
    <w:rsid w:val="00A55D70"/>
    <w:rsid w:val="00A71619"/>
    <w:rsid w:val="00A74D4E"/>
    <w:rsid w:val="00A7501C"/>
    <w:rsid w:val="00A820B0"/>
    <w:rsid w:val="00A8581C"/>
    <w:rsid w:val="00A92E6B"/>
    <w:rsid w:val="00AA04EA"/>
    <w:rsid w:val="00AA1395"/>
    <w:rsid w:val="00AA41A4"/>
    <w:rsid w:val="00AA5A75"/>
    <w:rsid w:val="00AA6761"/>
    <w:rsid w:val="00AB0E51"/>
    <w:rsid w:val="00AB3C32"/>
    <w:rsid w:val="00AB71C8"/>
    <w:rsid w:val="00AC3A45"/>
    <w:rsid w:val="00AC6A67"/>
    <w:rsid w:val="00AC7169"/>
    <w:rsid w:val="00AD42F9"/>
    <w:rsid w:val="00AD734F"/>
    <w:rsid w:val="00AE490D"/>
    <w:rsid w:val="00AF025D"/>
    <w:rsid w:val="00AF69F7"/>
    <w:rsid w:val="00AF7478"/>
    <w:rsid w:val="00B15266"/>
    <w:rsid w:val="00B179A6"/>
    <w:rsid w:val="00B234BA"/>
    <w:rsid w:val="00B268B9"/>
    <w:rsid w:val="00B3710A"/>
    <w:rsid w:val="00B44BE1"/>
    <w:rsid w:val="00B50FEE"/>
    <w:rsid w:val="00B5176A"/>
    <w:rsid w:val="00B51F7E"/>
    <w:rsid w:val="00B526D3"/>
    <w:rsid w:val="00B6112C"/>
    <w:rsid w:val="00B71884"/>
    <w:rsid w:val="00B72A14"/>
    <w:rsid w:val="00B80669"/>
    <w:rsid w:val="00BA0B7C"/>
    <w:rsid w:val="00BA52D1"/>
    <w:rsid w:val="00BA5972"/>
    <w:rsid w:val="00BA6922"/>
    <w:rsid w:val="00BB69E8"/>
    <w:rsid w:val="00BC3B8C"/>
    <w:rsid w:val="00BC5B33"/>
    <w:rsid w:val="00BD0BFE"/>
    <w:rsid w:val="00BD6CE0"/>
    <w:rsid w:val="00BE147D"/>
    <w:rsid w:val="00BE4BB2"/>
    <w:rsid w:val="00BF4148"/>
    <w:rsid w:val="00C15111"/>
    <w:rsid w:val="00C21754"/>
    <w:rsid w:val="00C264B8"/>
    <w:rsid w:val="00C3328E"/>
    <w:rsid w:val="00C344E9"/>
    <w:rsid w:val="00C5025A"/>
    <w:rsid w:val="00C5029C"/>
    <w:rsid w:val="00C5140E"/>
    <w:rsid w:val="00C516AF"/>
    <w:rsid w:val="00C619EB"/>
    <w:rsid w:val="00C8477F"/>
    <w:rsid w:val="00CA2B1F"/>
    <w:rsid w:val="00CA2B67"/>
    <w:rsid w:val="00CA3899"/>
    <w:rsid w:val="00CA495E"/>
    <w:rsid w:val="00CA6A6D"/>
    <w:rsid w:val="00CB1D86"/>
    <w:rsid w:val="00CB2B22"/>
    <w:rsid w:val="00CB6C13"/>
    <w:rsid w:val="00CD430D"/>
    <w:rsid w:val="00CE1CDA"/>
    <w:rsid w:val="00CE41EE"/>
    <w:rsid w:val="00CF15FC"/>
    <w:rsid w:val="00CF659C"/>
    <w:rsid w:val="00CF6EDF"/>
    <w:rsid w:val="00CF7925"/>
    <w:rsid w:val="00D00240"/>
    <w:rsid w:val="00D01774"/>
    <w:rsid w:val="00D16D31"/>
    <w:rsid w:val="00D21EA1"/>
    <w:rsid w:val="00D21FC4"/>
    <w:rsid w:val="00D22CB3"/>
    <w:rsid w:val="00D25908"/>
    <w:rsid w:val="00D259A6"/>
    <w:rsid w:val="00D2605F"/>
    <w:rsid w:val="00D33A4B"/>
    <w:rsid w:val="00D33B11"/>
    <w:rsid w:val="00D34B54"/>
    <w:rsid w:val="00D42F9E"/>
    <w:rsid w:val="00D63310"/>
    <w:rsid w:val="00D7021E"/>
    <w:rsid w:val="00D7160D"/>
    <w:rsid w:val="00D724E2"/>
    <w:rsid w:val="00D85E62"/>
    <w:rsid w:val="00D871C5"/>
    <w:rsid w:val="00D87611"/>
    <w:rsid w:val="00D87A64"/>
    <w:rsid w:val="00D939BD"/>
    <w:rsid w:val="00D93F47"/>
    <w:rsid w:val="00D941E8"/>
    <w:rsid w:val="00DA0327"/>
    <w:rsid w:val="00DA353C"/>
    <w:rsid w:val="00DB57BB"/>
    <w:rsid w:val="00DB7706"/>
    <w:rsid w:val="00DE1C2A"/>
    <w:rsid w:val="00DE2438"/>
    <w:rsid w:val="00DE4A1A"/>
    <w:rsid w:val="00E02BD6"/>
    <w:rsid w:val="00E10549"/>
    <w:rsid w:val="00E15A78"/>
    <w:rsid w:val="00E23475"/>
    <w:rsid w:val="00E23E8E"/>
    <w:rsid w:val="00E24CE3"/>
    <w:rsid w:val="00E50924"/>
    <w:rsid w:val="00E524CE"/>
    <w:rsid w:val="00E55F5E"/>
    <w:rsid w:val="00E63C0D"/>
    <w:rsid w:val="00E64A5B"/>
    <w:rsid w:val="00E67B15"/>
    <w:rsid w:val="00E76561"/>
    <w:rsid w:val="00E81B9A"/>
    <w:rsid w:val="00E9164F"/>
    <w:rsid w:val="00EA0EB4"/>
    <w:rsid w:val="00EA11FE"/>
    <w:rsid w:val="00EA27FF"/>
    <w:rsid w:val="00EB0237"/>
    <w:rsid w:val="00EB3469"/>
    <w:rsid w:val="00EB5250"/>
    <w:rsid w:val="00EC3923"/>
    <w:rsid w:val="00EC4317"/>
    <w:rsid w:val="00ED7F0D"/>
    <w:rsid w:val="00EE1761"/>
    <w:rsid w:val="00EE4F4A"/>
    <w:rsid w:val="00EF6139"/>
    <w:rsid w:val="00EF6631"/>
    <w:rsid w:val="00F24E07"/>
    <w:rsid w:val="00F33923"/>
    <w:rsid w:val="00F349BA"/>
    <w:rsid w:val="00F34CD1"/>
    <w:rsid w:val="00F431FB"/>
    <w:rsid w:val="00F60984"/>
    <w:rsid w:val="00F629F1"/>
    <w:rsid w:val="00F70F16"/>
    <w:rsid w:val="00F714BC"/>
    <w:rsid w:val="00F71687"/>
    <w:rsid w:val="00F813C1"/>
    <w:rsid w:val="00F81637"/>
    <w:rsid w:val="00F82F16"/>
    <w:rsid w:val="00F83EBB"/>
    <w:rsid w:val="00F857B0"/>
    <w:rsid w:val="00F93CAA"/>
    <w:rsid w:val="00F96592"/>
    <w:rsid w:val="00FA43D9"/>
    <w:rsid w:val="00FA5911"/>
    <w:rsid w:val="00FB0AA0"/>
    <w:rsid w:val="00FB6CA2"/>
    <w:rsid w:val="00FC0DA5"/>
    <w:rsid w:val="00FC2161"/>
    <w:rsid w:val="00FC664D"/>
    <w:rsid w:val="00FC6F70"/>
    <w:rsid w:val="00FD7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03"/>
    <w:pPr>
      <w:overflowPunct w:val="0"/>
      <w:autoSpaceDE w:val="0"/>
      <w:autoSpaceDN w:val="0"/>
      <w:adjustRightInd w:val="0"/>
      <w:textAlignment w:val="baseline"/>
    </w:pPr>
    <w:rPr>
      <w:rFonts w:ascii="Times New Roman" w:hAnsi="Times New Roman"/>
      <w:sz w:val="28"/>
    </w:rPr>
  </w:style>
  <w:style w:type="paragraph" w:styleId="1">
    <w:name w:val="heading 1"/>
    <w:basedOn w:val="a"/>
    <w:link w:val="10"/>
    <w:uiPriority w:val="9"/>
    <w:qFormat/>
    <w:rsid w:val="000E57C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uiPriority w:val="99"/>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aliases w:val="Нумерованый список,List Paragraph1"/>
    <w:basedOn w:val="a"/>
    <w:link w:val="ab"/>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0E57C7"/>
    <w:rPr>
      <w:rFonts w:ascii="Times New Roman" w:hAnsi="Times New Roman"/>
      <w:b/>
      <w:bCs/>
      <w:kern w:val="36"/>
      <w:sz w:val="48"/>
      <w:szCs w:val="48"/>
    </w:rPr>
  </w:style>
  <w:style w:type="paragraph" w:customStyle="1" w:styleId="Default">
    <w:name w:val="Default"/>
    <w:rsid w:val="000E57C7"/>
    <w:pPr>
      <w:autoSpaceDE w:val="0"/>
      <w:autoSpaceDN w:val="0"/>
      <w:adjustRightInd w:val="0"/>
    </w:pPr>
    <w:rPr>
      <w:rFonts w:ascii="Times New Roman" w:eastAsia="Calibri" w:hAnsi="Times New Roman"/>
      <w:color w:val="000000"/>
      <w:sz w:val="24"/>
      <w:szCs w:val="24"/>
      <w:lang w:eastAsia="en-US"/>
    </w:rPr>
  </w:style>
  <w:style w:type="table" w:styleId="ac">
    <w:name w:val="Table Grid"/>
    <w:basedOn w:val="a1"/>
    <w:rsid w:val="000E5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0E57C7"/>
    <w:pPr>
      <w:ind w:firstLine="709"/>
      <w:jc w:val="both"/>
    </w:pPr>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0E57C7"/>
    <w:pPr>
      <w:overflowPunct/>
      <w:autoSpaceDE/>
      <w:autoSpaceDN/>
      <w:adjustRightInd/>
      <w:spacing w:before="100" w:beforeAutospacing="1" w:after="100" w:afterAutospacing="1"/>
      <w:textAlignment w:val="auto"/>
    </w:pPr>
    <w:rPr>
      <w:sz w:val="24"/>
      <w:szCs w:val="24"/>
    </w:rPr>
  </w:style>
  <w:style w:type="paragraph" w:styleId="ae">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f"/>
    <w:uiPriority w:val="99"/>
    <w:unhideWhenUsed/>
    <w:rsid w:val="000E57C7"/>
    <w:pPr>
      <w:overflowPunct/>
      <w:autoSpaceDE/>
      <w:autoSpaceDN/>
      <w:adjustRightInd/>
      <w:ind w:firstLine="851"/>
      <w:jc w:val="both"/>
      <w:textAlignment w:val="auto"/>
    </w:pPr>
    <w:rPr>
      <w:rFonts w:ascii="Calibri" w:eastAsia="Calibri" w:hAnsi="Calibri"/>
      <w:sz w:val="20"/>
      <w:lang w:eastAsia="en-US"/>
    </w:rPr>
  </w:style>
  <w:style w:type="character" w:customStyle="1" w:styleId="af">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e"/>
    <w:uiPriority w:val="99"/>
    <w:rsid w:val="000E57C7"/>
    <w:rPr>
      <w:rFonts w:ascii="Calibri" w:eastAsia="Calibri" w:hAnsi="Calibri"/>
      <w:lang w:eastAsia="en-US"/>
    </w:rPr>
  </w:style>
  <w:style w:type="character" w:styleId="af0">
    <w:name w:val="footnote reference"/>
    <w:aliases w:val="Знак сноски-FN,Ciae niinee-FN"/>
    <w:uiPriority w:val="99"/>
    <w:unhideWhenUsed/>
    <w:rsid w:val="000E57C7"/>
    <w:rPr>
      <w:vertAlign w:val="superscript"/>
    </w:rPr>
  </w:style>
  <w:style w:type="character" w:styleId="af1">
    <w:name w:val="Book Title"/>
    <w:uiPriority w:val="33"/>
    <w:qFormat/>
    <w:rsid w:val="000E57C7"/>
    <w:rPr>
      <w:b/>
      <w:bCs/>
      <w:smallCaps/>
      <w:spacing w:val="5"/>
    </w:rPr>
  </w:style>
  <w:style w:type="character" w:customStyle="1" w:styleId="ab">
    <w:name w:val="Абзац списка Знак"/>
    <w:aliases w:val="Нумерованый список Знак,List Paragraph1 Знак"/>
    <w:link w:val="aa"/>
    <w:uiPriority w:val="34"/>
    <w:locked/>
    <w:rsid w:val="000E57C7"/>
    <w:rPr>
      <w:rFonts w:ascii="Times New Roman" w:eastAsia="Calibri" w:hAnsi="Times New Roman"/>
      <w:sz w:val="28"/>
      <w:szCs w:val="22"/>
      <w:lang w:eastAsia="en-US"/>
    </w:rPr>
  </w:style>
  <w:style w:type="paragraph" w:customStyle="1" w:styleId="formattext">
    <w:name w:val="formattext"/>
    <w:basedOn w:val="a"/>
    <w:rsid w:val="00F33923"/>
    <w:pPr>
      <w:overflowPunct/>
      <w:autoSpaceDE/>
      <w:autoSpaceDN/>
      <w:adjustRightInd/>
      <w:spacing w:before="100" w:beforeAutospacing="1" w:after="100" w:afterAutospacing="1"/>
      <w:textAlignment w:val="auto"/>
    </w:pPr>
    <w:rPr>
      <w:sz w:val="24"/>
      <w:szCs w:val="24"/>
    </w:rPr>
  </w:style>
  <w:style w:type="character" w:styleId="af2">
    <w:name w:val="Emphasis"/>
    <w:uiPriority w:val="20"/>
    <w:qFormat/>
    <w:rsid w:val="00095D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link w:val="10"/>
    <w:uiPriority w:val="9"/>
    <w:qFormat/>
    <w:rsid w:val="000E57C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uiPriority w:val="99"/>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aliases w:val="Нумерованый список,List Paragraph1"/>
    <w:basedOn w:val="a"/>
    <w:link w:val="ab"/>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0E57C7"/>
    <w:rPr>
      <w:rFonts w:ascii="Times New Roman" w:hAnsi="Times New Roman"/>
      <w:b/>
      <w:bCs/>
      <w:kern w:val="36"/>
      <w:sz w:val="48"/>
      <w:szCs w:val="48"/>
    </w:rPr>
  </w:style>
  <w:style w:type="paragraph" w:customStyle="1" w:styleId="Default">
    <w:name w:val="Default"/>
    <w:rsid w:val="000E57C7"/>
    <w:pPr>
      <w:autoSpaceDE w:val="0"/>
      <w:autoSpaceDN w:val="0"/>
      <w:adjustRightInd w:val="0"/>
    </w:pPr>
    <w:rPr>
      <w:rFonts w:ascii="Times New Roman" w:eastAsia="Calibri" w:hAnsi="Times New Roman"/>
      <w:color w:val="000000"/>
      <w:sz w:val="24"/>
      <w:szCs w:val="24"/>
      <w:lang w:eastAsia="en-US"/>
    </w:rPr>
  </w:style>
  <w:style w:type="table" w:styleId="ac">
    <w:name w:val="Table Grid"/>
    <w:basedOn w:val="a1"/>
    <w:rsid w:val="000E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0E57C7"/>
    <w:pPr>
      <w:ind w:firstLine="709"/>
      <w:jc w:val="both"/>
    </w:pPr>
    <w:rPr>
      <w:rFonts w:ascii="Times New Roman" w:eastAsia="Calibri"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E57C7"/>
    <w:pPr>
      <w:overflowPunct/>
      <w:autoSpaceDE/>
      <w:autoSpaceDN/>
      <w:adjustRightInd/>
      <w:spacing w:before="100" w:beforeAutospacing="1" w:after="100" w:afterAutospacing="1"/>
      <w:textAlignment w:val="auto"/>
    </w:pPr>
    <w:rPr>
      <w:sz w:val="24"/>
      <w:szCs w:val="24"/>
    </w:rPr>
  </w:style>
  <w:style w:type="paragraph" w:styleId="ae">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f"/>
    <w:uiPriority w:val="99"/>
    <w:unhideWhenUsed/>
    <w:rsid w:val="000E57C7"/>
    <w:pPr>
      <w:overflowPunct/>
      <w:autoSpaceDE/>
      <w:autoSpaceDN/>
      <w:adjustRightInd/>
      <w:ind w:firstLine="851"/>
      <w:jc w:val="both"/>
      <w:textAlignment w:val="auto"/>
    </w:pPr>
    <w:rPr>
      <w:rFonts w:ascii="Calibri" w:eastAsia="Calibri" w:hAnsi="Calibri"/>
      <w:sz w:val="20"/>
      <w:lang w:val="x-none" w:eastAsia="en-US"/>
    </w:rPr>
  </w:style>
  <w:style w:type="character" w:customStyle="1" w:styleId="af">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e"/>
    <w:uiPriority w:val="99"/>
    <w:rsid w:val="000E57C7"/>
    <w:rPr>
      <w:rFonts w:ascii="Calibri" w:eastAsia="Calibri" w:hAnsi="Calibri"/>
      <w:lang w:val="x-none" w:eastAsia="en-US"/>
    </w:rPr>
  </w:style>
  <w:style w:type="character" w:styleId="af0">
    <w:name w:val="footnote reference"/>
    <w:aliases w:val="Знак сноски-FN,Ciae niinee-FN"/>
    <w:uiPriority w:val="99"/>
    <w:unhideWhenUsed/>
    <w:rsid w:val="000E57C7"/>
    <w:rPr>
      <w:vertAlign w:val="superscript"/>
    </w:rPr>
  </w:style>
  <w:style w:type="character" w:styleId="af1">
    <w:name w:val="Book Title"/>
    <w:uiPriority w:val="33"/>
    <w:qFormat/>
    <w:rsid w:val="000E57C7"/>
    <w:rPr>
      <w:b/>
      <w:bCs/>
      <w:smallCaps/>
      <w:spacing w:val="5"/>
    </w:rPr>
  </w:style>
  <w:style w:type="character" w:customStyle="1" w:styleId="ab">
    <w:name w:val="Абзац списка Знак"/>
    <w:aliases w:val="Нумерованый список Знак,List Paragraph1 Знак"/>
    <w:link w:val="aa"/>
    <w:uiPriority w:val="34"/>
    <w:locked/>
    <w:rsid w:val="000E57C7"/>
    <w:rPr>
      <w:rFonts w:ascii="Times New Roman" w:eastAsia="Calibri" w:hAnsi="Times New Roman"/>
      <w:sz w:val="28"/>
      <w:szCs w:val="22"/>
      <w:lang w:eastAsia="en-US"/>
    </w:rPr>
  </w:style>
  <w:style w:type="paragraph" w:customStyle="1" w:styleId="formattext">
    <w:name w:val="formattext"/>
    <w:basedOn w:val="a"/>
    <w:rsid w:val="00F33923"/>
    <w:pPr>
      <w:overflowPunct/>
      <w:autoSpaceDE/>
      <w:autoSpaceDN/>
      <w:adjustRightInd/>
      <w:spacing w:before="100" w:beforeAutospacing="1" w:after="100" w:afterAutospacing="1"/>
      <w:textAlignment w:val="auto"/>
    </w:pPr>
    <w:rPr>
      <w:sz w:val="24"/>
      <w:szCs w:val="24"/>
    </w:rPr>
  </w:style>
  <w:style w:type="character" w:styleId="af2">
    <w:name w:val="Emphasis"/>
    <w:uiPriority w:val="20"/>
    <w:qFormat/>
    <w:rsid w:val="00095D54"/>
    <w:rPr>
      <w:i/>
      <w:iCs/>
    </w:rPr>
  </w:style>
</w:styles>
</file>

<file path=word/webSettings.xml><?xml version="1.0" encoding="utf-8"?>
<w:webSettings xmlns:r="http://schemas.openxmlformats.org/officeDocument/2006/relationships" xmlns:w="http://schemas.openxmlformats.org/wordprocessingml/2006/main">
  <w:divs>
    <w:div w:id="180701867">
      <w:bodyDiv w:val="1"/>
      <w:marLeft w:val="0"/>
      <w:marRight w:val="0"/>
      <w:marTop w:val="0"/>
      <w:marBottom w:val="0"/>
      <w:divBdr>
        <w:top w:val="none" w:sz="0" w:space="0" w:color="auto"/>
        <w:left w:val="none" w:sz="0" w:space="0" w:color="auto"/>
        <w:bottom w:val="none" w:sz="0" w:space="0" w:color="auto"/>
        <w:right w:val="none" w:sz="0" w:space="0" w:color="auto"/>
      </w:divBdr>
    </w:div>
    <w:div w:id="349991327">
      <w:bodyDiv w:val="1"/>
      <w:marLeft w:val="0"/>
      <w:marRight w:val="0"/>
      <w:marTop w:val="0"/>
      <w:marBottom w:val="0"/>
      <w:divBdr>
        <w:top w:val="none" w:sz="0" w:space="0" w:color="auto"/>
        <w:left w:val="none" w:sz="0" w:space="0" w:color="auto"/>
        <w:bottom w:val="none" w:sz="0" w:space="0" w:color="auto"/>
        <w:right w:val="none" w:sz="0" w:space="0" w:color="auto"/>
      </w:divBdr>
    </w:div>
    <w:div w:id="608241706">
      <w:bodyDiv w:val="1"/>
      <w:marLeft w:val="0"/>
      <w:marRight w:val="0"/>
      <w:marTop w:val="0"/>
      <w:marBottom w:val="0"/>
      <w:divBdr>
        <w:top w:val="none" w:sz="0" w:space="0" w:color="auto"/>
        <w:left w:val="none" w:sz="0" w:space="0" w:color="auto"/>
        <w:bottom w:val="none" w:sz="0" w:space="0" w:color="auto"/>
        <w:right w:val="none" w:sz="0" w:space="0" w:color="auto"/>
      </w:divBdr>
    </w:div>
    <w:div w:id="755713445">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213032132">
      <w:bodyDiv w:val="1"/>
      <w:marLeft w:val="0"/>
      <w:marRight w:val="0"/>
      <w:marTop w:val="0"/>
      <w:marBottom w:val="0"/>
      <w:divBdr>
        <w:top w:val="none" w:sz="0" w:space="0" w:color="auto"/>
        <w:left w:val="none" w:sz="0" w:space="0" w:color="auto"/>
        <w:bottom w:val="none" w:sz="0" w:space="0" w:color="auto"/>
        <w:right w:val="none" w:sz="0" w:space="0" w:color="auto"/>
      </w:divBdr>
    </w:div>
    <w:div w:id="1338774337">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urs-yar.ru/files/spec/m_pp/prez11_2022.pdf" TargetMode="External"/><Relationship Id="rId18" Type="http://schemas.openxmlformats.org/officeDocument/2006/relationships/hyperlink" Target="https://resurs-yar.ru/files/spec/dk_2024.pdf" TargetMode="External"/><Relationship Id="rId26" Type="http://schemas.openxmlformats.org/officeDocument/2006/relationships/hyperlink" Target="http://resurs-yar.ru/specialistam/" TargetMode="External"/><Relationship Id="rId39" Type="http://schemas.openxmlformats.org/officeDocument/2006/relationships/hyperlink" Target="https://resurs-yar.ru/show_professyi/" TargetMode="External"/><Relationship Id="rId21" Type="http://schemas.openxmlformats.org/officeDocument/2006/relationships/hyperlink" Target="https://resurs-yar.ru/files/spec/24_6502_22.pdf" TargetMode="External"/><Relationship Id="rId34" Type="http://schemas.openxmlformats.org/officeDocument/2006/relationships/hyperlink" Target="https://docviewer.yandex.ru/view/889717848/?page=1&amp;*=pX%2FXfDhWh5on5WF4NMrsB0300cF7InVybCI6InlhLWRpc2stcHVibGljOi8vVndYVFg0MERnL09VbVBpWVdGbTBKdTd4bUpoc0MyWlYzRlduVWt0U01yd0hOMnlNT1NoSTZBOTZic0YxVHdscHEvSjZicG1SeU9Kb25UM1ZvWG5EYWc9PSIsInRpdGxlIjoi0JjQvdCy0LXRgdGC0LjRhtC40L7QvdC90LDRjyDQutC60LDRgNGC0LAg0K%2FQni4g0KDQtdC30YPQu9GM0YLQsNGC0Ysg0LjRgdGB0LvQtdC00L7QstCw0L3QuNC5INC90LAgMjAyMS0yMDI3INCzLi5wZGYiLCJub2lmcmFtZSI6ZmFsc2UsInVpZCI6Ijg4OTcxNzg0OCIsInRzIjoxNjI2MDk4NTQ4OTY3LCJ5dSI6IjYyOTUzOTQxOTE1MzY5MjI3OTgifQ%3D%3D" TargetMode="External"/><Relationship Id="rId42" Type="http://schemas.openxmlformats.org/officeDocument/2006/relationships/hyperlink" Target="http://resurs-yar.ru/specialistam/organizaciya_i_provedenie_proforientacionnoj_raboty/materialy_dlya_zanyatij/" TargetMode="External"/><Relationship Id="rId47" Type="http://schemas.openxmlformats.org/officeDocument/2006/relationships/hyperlink" Target="http://resurs-yar.ru/shkolnikam_i_abiturientam/vyberi_svoe_professionalnoe_buduwee/malaya_enciklopediya/" TargetMode="External"/><Relationship Id="rId50" Type="http://schemas.openxmlformats.org/officeDocument/2006/relationships/hyperlink" Target="http://resurs-yar.ru/zapis_na_konsultaciyu/" TargetMode="External"/><Relationship Id="rId55" Type="http://schemas.openxmlformats.org/officeDocument/2006/relationships/header" Target="header1.xm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urs-yar.ru/files/spec/cp_21_24.pdf" TargetMode="External"/><Relationship Id="rId20" Type="http://schemas.openxmlformats.org/officeDocument/2006/relationships/hyperlink" Target="https://resurs-yar.ru/files/spec/doc_sistema/24_6314_22.pdf" TargetMode="External"/><Relationship Id="rId29" Type="http://schemas.openxmlformats.org/officeDocument/2006/relationships/hyperlink" Target="https://disk.yandex.ru/i/FRqQPoetoPyliQ" TargetMode="External"/><Relationship Id="rId41" Type="http://schemas.openxmlformats.org/officeDocument/2006/relationships/hyperlink" Target="https://yadi.sk/d/17gGrZq4XB_WVQ" TargetMode="External"/><Relationship Id="rId54" Type="http://schemas.openxmlformats.org/officeDocument/2006/relationships/hyperlink" Target="https://resurs-yar.ru/proforientaciya/analiticheskie_materialy_stati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urs-yar.ru/files/spec/m_pp/prez9_2022.pdf" TargetMode="External"/><Relationship Id="rId24" Type="http://schemas.openxmlformats.org/officeDocument/2006/relationships/hyperlink" Target="https://abiturient76.ru/" TargetMode="External"/><Relationship Id="rId32" Type="http://schemas.openxmlformats.org/officeDocument/2006/relationships/hyperlink" Target="https://disk.yandex.ru/i/J2uLST2FiqFizg" TargetMode="External"/><Relationship Id="rId37" Type="http://schemas.openxmlformats.org/officeDocument/2006/relationships/hyperlink" Target="https://resurs-yar.ru/files/spec/dk_2024.pdf" TargetMode="External"/><Relationship Id="rId40" Type="http://schemas.openxmlformats.org/officeDocument/2006/relationships/hyperlink" Target="https://resurs-yar.ru/specialistam/organizaciya_i_provedenie_proforientacionnoj_raboty/meropriyatiya_dlya_vas/" TargetMode="External"/><Relationship Id="rId45" Type="http://schemas.openxmlformats.org/officeDocument/2006/relationships/hyperlink" Target="http://resurs-yar.ru/specialistam/organizaciya_i_provedenie_proforientacionnoj_raboty/profobr1/" TargetMode="External"/><Relationship Id="rId53" Type="http://schemas.openxmlformats.org/officeDocument/2006/relationships/hyperlink" Target="https://resurs-yar.ru/proforientaciya/analiticheskie_materialy_stati1/"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surs-yar.ru/files/spec/493_01-03.pdf" TargetMode="External"/><Relationship Id="rId23" Type="http://schemas.openxmlformats.org/officeDocument/2006/relationships/hyperlink" Target="https://shpb.edu.yar.ru/" TargetMode="External"/><Relationship Id="rId28" Type="http://schemas.openxmlformats.org/officeDocument/2006/relationships/hyperlink" Target="https://resurs-yar.ru/files/starsheklassniki/rt/str1.pdf" TargetMode="External"/><Relationship Id="rId36" Type="http://schemas.openxmlformats.org/officeDocument/2006/relationships/hyperlink" Target="https://resurs-yar.ru/files/spec/km_2021_2024_proekt.pdf" TargetMode="External"/><Relationship Id="rId49" Type="http://schemas.openxmlformats.org/officeDocument/2006/relationships/hyperlink" Target="https://resurs-yar.ru/files/spec/274_01_03.pdf"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resurs-yar.ru/files/spec/m_pp/as2021_2022_9.pdf" TargetMode="External"/><Relationship Id="rId19" Type="http://schemas.openxmlformats.org/officeDocument/2006/relationships/hyperlink" Target="https://resurs-yar.ru/files/spec/prim_pol.pdf" TargetMode="External"/><Relationship Id="rId31" Type="http://schemas.openxmlformats.org/officeDocument/2006/relationships/hyperlink" Target="https://disk.yandex.ru/i/J2uLST2FiqFizg" TargetMode="External"/><Relationship Id="rId44" Type="http://schemas.openxmlformats.org/officeDocument/2006/relationships/hyperlink" Target="http://static.government.ru/media/files/YEA0RP13TXUnHadIrmsTUe6ZgQZxBBiQ.pdf" TargetMode="External"/><Relationship Id="rId52" Type="http://schemas.openxmlformats.org/officeDocument/2006/relationships/hyperlink" Target="http://resurs-yar.ru/roditelyam/"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esurs-yar.ru/files/spec/m_pp/24_6275_22.pdf" TargetMode="External"/><Relationship Id="rId14" Type="http://schemas.openxmlformats.org/officeDocument/2006/relationships/hyperlink" Target="https://resurs-yar.ru/files/spec/concep_2021.pdf" TargetMode="External"/><Relationship Id="rId22" Type="http://schemas.openxmlformats.org/officeDocument/2006/relationships/hyperlink" Target="http://resurs-yar.ru/" TargetMode="External"/><Relationship Id="rId27" Type="http://schemas.openxmlformats.org/officeDocument/2006/relationships/hyperlink" Target="http://resurs-yar.ru/files/starsheklassniki/rt/str1.pdf" TargetMode="External"/><Relationship Id="rId30" Type="http://schemas.openxmlformats.org/officeDocument/2006/relationships/hyperlink" Target="https://disk.yandex.ru/i/FRqQPoetoPyliQ" TargetMode="External"/><Relationship Id="rId35" Type="http://schemas.openxmlformats.org/officeDocument/2006/relationships/hyperlink" Target="https://resurs-yar.ru/files/spec/km_2021_2024_proekt.pdf" TargetMode="External"/><Relationship Id="rId43" Type="http://schemas.openxmlformats.org/officeDocument/2006/relationships/hyperlink" Target="http://static.government.ru/media/files/YEA0RP13TXUnHadIrmsTUe6ZgQZxBBiQ.pdf" TargetMode="External"/><Relationship Id="rId48" Type="http://schemas.openxmlformats.org/officeDocument/2006/relationships/hyperlink" Target="http://resurs-yar.ru/files/spec/kpek.pdf" TargetMode="External"/><Relationship Id="rId56" Type="http://schemas.openxmlformats.org/officeDocument/2006/relationships/header" Target="header2.xml"/><Relationship Id="rId8" Type="http://schemas.openxmlformats.org/officeDocument/2006/relationships/hyperlink" Target="https://resurs-yar.ru/files/spec/monitoring2021/24_6264_22.pdf" TargetMode="External"/><Relationship Id="rId51" Type="http://schemas.openxmlformats.org/officeDocument/2006/relationships/hyperlink" Target="https://yarmp.ru/information" TargetMode="External"/><Relationship Id="rId3" Type="http://schemas.openxmlformats.org/officeDocument/2006/relationships/styles" Target="styles.xml"/><Relationship Id="rId12" Type="http://schemas.openxmlformats.org/officeDocument/2006/relationships/hyperlink" Target="https://resurs-yar.ru/files/spec/m_pp/as2021_2022_11.pdf" TargetMode="External"/><Relationship Id="rId17" Type="http://schemas.openxmlformats.org/officeDocument/2006/relationships/hyperlink" Target="https://resurs-yar.ru/files/spec/km_2021_2024_proekt.pdf" TargetMode="External"/><Relationship Id="rId25" Type="http://schemas.openxmlformats.org/officeDocument/2006/relationships/hyperlink" Target="https://yadi.sk/d/17gGrZq4XB_WVQ" TargetMode="External"/><Relationship Id="rId33" Type="http://schemas.openxmlformats.org/officeDocument/2006/relationships/hyperlink" Target="https://docviewer.yandex.ru/view/889717848/?*=rFqBe9cFJv%2FsXQwaI9Q8IPXipxZ7InVybCI6InlhLWRpc2stcHVibGljOi8vKyt3dHN5K0hlRlRPY3dML3A5WmNSeExGWHdscDY2b2V3c1dXQVJVTm53elR0L3hxRUZncjJwVzljbWsyZ2dwV3EvSjZicG1SeU9Kb25UM1ZvWG5EYWc9PSIsInRpdGxlIjoi0J3QsNC40LHQvtC70LXQtSDQstC%2B0YHRgtGA0LXQsdC%2B0LLQsNC90L3Ri9C1ICDQv9GA0L7RhNC10YHRgdC40Lgg0LIg0K%2FRgNC%2B0YHQu9Cw0LLRgdC60L7QuSDQvtCx0LvQsNGB0YLQuCDQotCe0J8tINCg0JXQk9CY0J7QnSAyMDIxLnBkZiIsIm5vaWZyYW1lIjpmYWxzZSwidWlkIjoiODg5NzE3ODQ4IiwidHMiOjE2MjYwOTkyMzI0MTYsInl1IjoiNjI5NTM5NDE5MTUzNjkyMjc5OCJ9" TargetMode="External"/><Relationship Id="rId38" Type="http://schemas.openxmlformats.org/officeDocument/2006/relationships/hyperlink" Target="https://resurs-yar.ru/files/spec/soglashenie2.pdf" TargetMode="External"/><Relationship Id="rId46" Type="http://schemas.openxmlformats.org/officeDocument/2006/relationships/hyperlink" Target="http://resurs-yar.ru/prognozy_rynka_truda/"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C10A-BA17-4C10-9CCF-A1853C76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40</TotalTime>
  <Pages>1</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cp:lastModifiedBy>
  <cp:revision>8</cp:revision>
  <cp:lastPrinted>2022-11-25T06:05:00Z</cp:lastPrinted>
  <dcterms:created xsi:type="dcterms:W3CDTF">2022-10-07T13:57:00Z</dcterms:created>
  <dcterms:modified xsi:type="dcterms:W3CDTF">2022-11-25T06:15:00Z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А.Н. Гудков</vt:lpwstr>
  </property>
  <property fmtid="{D5CDD505-2E9C-101B-9397-08002B2CF9AE}" pid="5" name="Р*Исполнитель...*ИОФамилия">
    <vt:lpwstr>[ИОФамилия]</vt:lpwstr>
  </property>
  <property fmtid="{D5CDD505-2E9C-101B-9397-08002B2CF9AE}" pid="6" name="Р*Исполнитель...*Телефон">
    <vt:lpwstr>25-29-24</vt:lpwstr>
  </property>
  <property fmtid="{D5CDD505-2E9C-101B-9397-08002B2CF9AE}" pid="7" name="Заголовок">
    <vt:lpwstr>О примерном плане деятельности по сопровождению профессионального самоопределения обучающихся на 2020 – 2021 учебный год</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Сясина Елена Александровна</vt:lpwstr>
  </property>
  <property fmtid="{D5CDD505-2E9C-101B-9397-08002B2CF9AE}" pid="11" name="Номер версии">
    <vt:lpwstr>1</vt:lpwstr>
  </property>
  <property fmtid="{D5CDD505-2E9C-101B-9397-08002B2CF9AE}" pid="12" name="ИД">
    <vt:lpwstr>14053971</vt:lpwstr>
  </property>
  <property fmtid="{D5CDD505-2E9C-101B-9397-08002B2CF9AE}" pid="13" name="INSTALL_ID">
    <vt:lpwstr>34115</vt:lpwstr>
  </property>
</Properties>
</file>